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29" w:rsidRDefault="00ED0384"/>
    <w:p w:rsidR="00AD16D6" w:rsidRPr="00B61A94"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The </w:t>
      </w:r>
      <w:r w:rsidRPr="00955B84">
        <w:rPr>
          <w:rFonts w:ascii="Times New Roman" w:hAnsi="Times New Roman" w:cs="Times New Roman"/>
          <w:color w:val="4D1979"/>
          <w:sz w:val="24"/>
          <w:szCs w:val="24"/>
        </w:rPr>
        <w:t xml:space="preserve">Student Learning Outcomes Assessment Plan </w:t>
      </w:r>
      <w:r w:rsidRPr="00955B84">
        <w:rPr>
          <w:rFonts w:ascii="Times New Roman" w:hAnsi="Times New Roman" w:cs="Times New Roman"/>
          <w:sz w:val="24"/>
          <w:szCs w:val="24"/>
        </w:rPr>
        <w:t xml:space="preserve">(SLO Assessment Plan) </w:t>
      </w:r>
      <w:r w:rsidRPr="00B61A94">
        <w:rPr>
          <w:rFonts w:ascii="Times New Roman" w:hAnsi="Times New Roman" w:cs="Times New Roman"/>
          <w:sz w:val="24"/>
          <w:szCs w:val="24"/>
        </w:rPr>
        <w:t xml:space="preserve">documents </w:t>
      </w:r>
      <w:r>
        <w:rPr>
          <w:rFonts w:ascii="Times New Roman" w:hAnsi="Times New Roman" w:cs="Times New Roman"/>
          <w:sz w:val="24"/>
          <w:szCs w:val="24"/>
        </w:rPr>
        <w:t>s</w:t>
      </w:r>
      <w:r w:rsidRPr="00B61A94">
        <w:rPr>
          <w:rFonts w:ascii="Times New Roman" w:hAnsi="Times New Roman" w:cs="Times New Roman"/>
          <w:sz w:val="24"/>
          <w:szCs w:val="24"/>
        </w:rPr>
        <w:t xml:space="preserve">tudent </w:t>
      </w:r>
      <w:r>
        <w:rPr>
          <w:rFonts w:ascii="Times New Roman" w:hAnsi="Times New Roman" w:cs="Times New Roman"/>
          <w:sz w:val="24"/>
          <w:szCs w:val="24"/>
        </w:rPr>
        <w:t>l</w:t>
      </w:r>
      <w:r w:rsidRPr="00B61A94">
        <w:rPr>
          <w:rFonts w:ascii="Times New Roman" w:hAnsi="Times New Roman" w:cs="Times New Roman"/>
          <w:sz w:val="24"/>
          <w:szCs w:val="24"/>
        </w:rPr>
        <w:t xml:space="preserve">earning </w:t>
      </w:r>
      <w:r>
        <w:rPr>
          <w:rFonts w:ascii="Times New Roman" w:hAnsi="Times New Roman" w:cs="Times New Roman"/>
          <w:sz w:val="24"/>
          <w:szCs w:val="24"/>
        </w:rPr>
        <w:t>o</w:t>
      </w:r>
      <w:r w:rsidRPr="00B61A94">
        <w:rPr>
          <w:rFonts w:ascii="Times New Roman" w:hAnsi="Times New Roman" w:cs="Times New Roman"/>
          <w:sz w:val="24"/>
          <w:szCs w:val="24"/>
        </w:rPr>
        <w:t xml:space="preserve">utcomes and </w:t>
      </w:r>
      <w:r>
        <w:rPr>
          <w:rFonts w:ascii="Times New Roman" w:hAnsi="Times New Roman" w:cs="Times New Roman"/>
          <w:sz w:val="24"/>
          <w:szCs w:val="24"/>
        </w:rPr>
        <w:t>a</w:t>
      </w:r>
      <w:r w:rsidRPr="00B61A94">
        <w:rPr>
          <w:rFonts w:ascii="Times New Roman" w:hAnsi="Times New Roman" w:cs="Times New Roman"/>
          <w:sz w:val="24"/>
          <w:szCs w:val="24"/>
        </w:rPr>
        <w:t xml:space="preserve">ssessment </w:t>
      </w:r>
      <w:r>
        <w:rPr>
          <w:rFonts w:ascii="Times New Roman" w:hAnsi="Times New Roman" w:cs="Times New Roman"/>
          <w:sz w:val="24"/>
          <w:szCs w:val="24"/>
        </w:rPr>
        <w:t>p</w:t>
      </w:r>
      <w:r w:rsidRPr="00B61A94">
        <w:rPr>
          <w:rFonts w:ascii="Times New Roman" w:hAnsi="Times New Roman" w:cs="Times New Roman"/>
          <w:sz w:val="24"/>
          <w:szCs w:val="24"/>
        </w:rPr>
        <w:t xml:space="preserve">lans for </w:t>
      </w:r>
      <w:r>
        <w:rPr>
          <w:rFonts w:ascii="Times New Roman" w:hAnsi="Times New Roman" w:cs="Times New Roman"/>
          <w:sz w:val="24"/>
          <w:szCs w:val="24"/>
        </w:rPr>
        <w:t>any new u</w:t>
      </w:r>
      <w:r w:rsidRPr="00B61A94">
        <w:rPr>
          <w:rFonts w:ascii="Times New Roman" w:hAnsi="Times New Roman" w:cs="Times New Roman"/>
          <w:sz w:val="24"/>
          <w:szCs w:val="24"/>
        </w:rPr>
        <w:t xml:space="preserve">ndergraduate and </w:t>
      </w:r>
      <w:r>
        <w:rPr>
          <w:rFonts w:ascii="Times New Roman" w:hAnsi="Times New Roman" w:cs="Times New Roman"/>
          <w:sz w:val="24"/>
          <w:szCs w:val="24"/>
        </w:rPr>
        <w:t>g</w:t>
      </w:r>
      <w:r w:rsidRPr="00B61A94">
        <w:rPr>
          <w:rFonts w:ascii="Times New Roman" w:hAnsi="Times New Roman" w:cs="Times New Roman"/>
          <w:sz w:val="24"/>
          <w:szCs w:val="24"/>
        </w:rPr>
        <w:t xml:space="preserve">raduate </w:t>
      </w:r>
      <w:r>
        <w:rPr>
          <w:rFonts w:ascii="Times New Roman" w:hAnsi="Times New Roman" w:cs="Times New Roman"/>
          <w:sz w:val="24"/>
          <w:szCs w:val="24"/>
        </w:rPr>
        <w:t>d</w:t>
      </w:r>
      <w:r w:rsidRPr="00B61A94">
        <w:rPr>
          <w:rFonts w:ascii="Times New Roman" w:hAnsi="Times New Roman" w:cs="Times New Roman"/>
          <w:sz w:val="24"/>
          <w:szCs w:val="24"/>
        </w:rPr>
        <w:t xml:space="preserve">egree program, </w:t>
      </w:r>
      <w:r>
        <w:rPr>
          <w:rFonts w:ascii="Times New Roman" w:hAnsi="Times New Roman" w:cs="Times New Roman"/>
          <w:sz w:val="24"/>
          <w:szCs w:val="24"/>
        </w:rPr>
        <w:t>c</w:t>
      </w:r>
      <w:r w:rsidRPr="00B61A94">
        <w:rPr>
          <w:rFonts w:ascii="Times New Roman" w:hAnsi="Times New Roman" w:cs="Times New Roman"/>
          <w:sz w:val="24"/>
          <w:szCs w:val="24"/>
        </w:rPr>
        <w:t xml:space="preserve">ertificate </w:t>
      </w:r>
      <w:r>
        <w:rPr>
          <w:rFonts w:ascii="Times New Roman" w:hAnsi="Times New Roman" w:cs="Times New Roman"/>
          <w:sz w:val="24"/>
          <w:szCs w:val="24"/>
        </w:rPr>
        <w:t>p</w:t>
      </w:r>
      <w:r w:rsidRPr="00B61A94">
        <w:rPr>
          <w:rFonts w:ascii="Times New Roman" w:hAnsi="Times New Roman" w:cs="Times New Roman"/>
          <w:sz w:val="24"/>
          <w:szCs w:val="24"/>
        </w:rPr>
        <w:t xml:space="preserve">rogram, </w:t>
      </w:r>
      <w:r>
        <w:rPr>
          <w:rFonts w:ascii="Times New Roman" w:hAnsi="Times New Roman" w:cs="Times New Roman"/>
          <w:sz w:val="24"/>
          <w:szCs w:val="24"/>
        </w:rPr>
        <w:t>m</w:t>
      </w:r>
      <w:r w:rsidRPr="00B61A94">
        <w:rPr>
          <w:rFonts w:ascii="Times New Roman" w:hAnsi="Times New Roman" w:cs="Times New Roman"/>
          <w:sz w:val="24"/>
          <w:szCs w:val="24"/>
        </w:rPr>
        <w:t xml:space="preserve">inor, and </w:t>
      </w:r>
      <w:r>
        <w:rPr>
          <w:rFonts w:ascii="Times New Roman" w:hAnsi="Times New Roman" w:cs="Times New Roman"/>
          <w:sz w:val="24"/>
          <w:szCs w:val="24"/>
        </w:rPr>
        <w:t>d</w:t>
      </w:r>
      <w:r w:rsidRPr="00B61A94">
        <w:rPr>
          <w:rFonts w:ascii="Times New Roman" w:hAnsi="Times New Roman" w:cs="Times New Roman"/>
          <w:sz w:val="24"/>
          <w:szCs w:val="24"/>
        </w:rPr>
        <w:t xml:space="preserve">istance </w:t>
      </w:r>
      <w:r>
        <w:rPr>
          <w:rFonts w:ascii="Times New Roman" w:hAnsi="Times New Roman" w:cs="Times New Roman"/>
          <w:sz w:val="24"/>
          <w:szCs w:val="24"/>
        </w:rPr>
        <w:t>e</w:t>
      </w:r>
      <w:r w:rsidRPr="00B61A94">
        <w:rPr>
          <w:rFonts w:ascii="Times New Roman" w:hAnsi="Times New Roman" w:cs="Times New Roman"/>
          <w:sz w:val="24"/>
          <w:szCs w:val="24"/>
        </w:rPr>
        <w:t xml:space="preserve">ducation </w:t>
      </w:r>
      <w:r>
        <w:rPr>
          <w:rFonts w:ascii="Times New Roman" w:hAnsi="Times New Roman" w:cs="Times New Roman"/>
          <w:sz w:val="24"/>
          <w:szCs w:val="24"/>
        </w:rPr>
        <w:t>p</w:t>
      </w:r>
      <w:r w:rsidRPr="00B61A94">
        <w:rPr>
          <w:rFonts w:ascii="Times New Roman" w:hAnsi="Times New Roman" w:cs="Times New Roman"/>
          <w:sz w:val="24"/>
          <w:szCs w:val="24"/>
        </w:rPr>
        <w:t>rogram (online-only modality).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After receiving approval from the respective Undergraduate or Graduate Council, the University Assessment Committee will review this SLO Assessment Plan.</w:t>
      </w:r>
    </w:p>
    <w:p w:rsidR="00CD13EB" w:rsidRDefault="00CD13EB" w:rsidP="00AD16D6">
      <w:pPr>
        <w:rPr>
          <w:rFonts w:ascii="Times New Roman" w:hAnsi="Times New Roman" w:cs="Times New Roman"/>
          <w:sz w:val="24"/>
          <w:szCs w:val="24"/>
        </w:rPr>
      </w:pPr>
      <w:r>
        <w:rPr>
          <w:rFonts w:ascii="Times New Roman" w:hAnsi="Times New Roman" w:cs="Times New Roman"/>
          <w:sz w:val="24"/>
          <w:szCs w:val="24"/>
        </w:rPr>
        <w:t>For programs with more than five student learning outcomes, please continue the outcomes toward the end of this document.</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Please contact the Office of Institutional Effectiveness (Phone: 817-257-4169) for additional tools and information for writing effective student learning outcomes. If an online or distance learning component is proposed for the new program, please consult with the Koehler Center for Instruction, Innovation, and Engagement Resources (Phone: 817-257-7434).</w:t>
      </w:r>
    </w:p>
    <w:p w:rsidR="00AD16D6" w:rsidRDefault="00AD16D6" w:rsidP="00AD16D6">
      <w:pPr>
        <w:pBdr>
          <w:bottom w:val="single" w:sz="6" w:space="1" w:color="auto"/>
        </w:pBd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 of Program:</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Department: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College:</w:t>
      </w: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default" r:id="rId7"/>
          <w:foot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across program, college/school, and university mission:</w:t>
      </w:r>
    </w:p>
    <w:p w:rsidR="00CD13EB" w:rsidRDefault="00CD13EB"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List the course(s) where </w:t>
      </w:r>
      <w:r w:rsidR="00F228FD">
        <w:rPr>
          <w:rFonts w:ascii="Times New Roman" w:hAnsi="Times New Roman" w:cs="Times New Roman"/>
          <w:sz w:val="24"/>
          <w:szCs w:val="24"/>
        </w:rPr>
        <w:t xml:space="preserve">the </w:t>
      </w:r>
      <w:r>
        <w:rPr>
          <w:rFonts w:ascii="Times New Roman" w:hAnsi="Times New Roman" w:cs="Times New Roman"/>
          <w:sz w:val="24"/>
          <w:szCs w:val="24"/>
        </w:rPr>
        <w:t xml:space="preserve">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Identify the frequency of data collection (</w:t>
      </w:r>
      <w:r w:rsidR="00F228FD">
        <w:rPr>
          <w:rFonts w:ascii="Times New Roman" w:hAnsi="Times New Roman" w:cs="Times New Roman"/>
          <w:sz w:val="24"/>
          <w:szCs w:val="24"/>
        </w:rPr>
        <w:t>s</w:t>
      </w:r>
      <w:r>
        <w:rPr>
          <w:rFonts w:ascii="Times New Roman" w:hAnsi="Times New Roman" w:cs="Times New Roman"/>
          <w:sz w:val="24"/>
          <w:szCs w:val="24"/>
        </w:rPr>
        <w:t xml:space="preserve">pring, </w:t>
      </w:r>
      <w:r w:rsidR="00F228FD">
        <w:rPr>
          <w:rFonts w:ascii="Times New Roman" w:hAnsi="Times New Roman" w:cs="Times New Roman"/>
          <w:sz w:val="24"/>
          <w:szCs w:val="24"/>
        </w:rPr>
        <w:t>s</w:t>
      </w:r>
      <w:r>
        <w:rPr>
          <w:rFonts w:ascii="Times New Roman" w:hAnsi="Times New Roman" w:cs="Times New Roman"/>
          <w:sz w:val="24"/>
          <w:szCs w:val="24"/>
        </w:rPr>
        <w:t xml:space="preserve">ummer, and/or </w:t>
      </w:r>
      <w:r w:rsidR="00F228FD">
        <w:rPr>
          <w:rFonts w:ascii="Times New Roman" w:hAnsi="Times New Roman" w:cs="Times New Roman"/>
          <w:sz w:val="24"/>
          <w:szCs w:val="24"/>
        </w:rPr>
        <w:t>f</w:t>
      </w:r>
      <w:r>
        <w:rPr>
          <w:rFonts w:ascii="Times New Roman" w:hAnsi="Times New Roman" w:cs="Times New Roman"/>
          <w:sz w:val="24"/>
          <w:szCs w:val="24"/>
        </w:rPr>
        <w:t>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F228FD">
      <w:pPr>
        <w:rPr>
          <w:rFonts w:ascii="Times New Roman" w:hAnsi="Times New Roman" w:cs="Times New Roman"/>
          <w:sz w:val="24"/>
          <w:szCs w:val="24"/>
        </w:rPr>
        <w:sectPr w:rsidR="00AD16D6" w:rsidSect="00AD16D6">
          <w:headerReference w:type="first" r:id="rId10"/>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Include the p</w:t>
      </w:r>
      <w:r w:rsidR="00AD16D6">
        <w:rPr>
          <w:rFonts w:ascii="Times New Roman" w:hAnsi="Times New Roman" w:cs="Times New Roman"/>
          <w:sz w:val="24"/>
          <w:szCs w:val="24"/>
        </w:rPr>
        <w:t xml:space="preserve">rogram’s </w:t>
      </w:r>
      <w:r>
        <w:rPr>
          <w:rFonts w:ascii="Times New Roman" w:hAnsi="Times New Roman" w:cs="Times New Roman"/>
          <w:sz w:val="24"/>
          <w:szCs w:val="24"/>
        </w:rPr>
        <w:t>g</w:t>
      </w:r>
      <w:r w:rsidR="00AD16D6">
        <w:rPr>
          <w:rFonts w:ascii="Times New Roman" w:hAnsi="Times New Roman" w:cs="Times New Roman"/>
          <w:sz w:val="24"/>
          <w:szCs w:val="24"/>
        </w:rPr>
        <w:t xml:space="preserve">oal or </w:t>
      </w:r>
      <w:r>
        <w:rPr>
          <w:rFonts w:ascii="Times New Roman" w:hAnsi="Times New Roman" w:cs="Times New Roman"/>
          <w:sz w:val="24"/>
          <w:szCs w:val="24"/>
        </w:rPr>
        <w:t>m</w:t>
      </w:r>
      <w:r w:rsidR="00AD16D6">
        <w:rPr>
          <w:rFonts w:ascii="Times New Roman" w:hAnsi="Times New Roman" w:cs="Times New Roman"/>
          <w:sz w:val="24"/>
          <w:szCs w:val="24"/>
        </w:rPr>
        <w:t xml:space="preserve">ission </w:t>
      </w:r>
      <w:r>
        <w:rPr>
          <w:rFonts w:ascii="Times New Roman" w:hAnsi="Times New Roman" w:cs="Times New Roman"/>
          <w:sz w:val="24"/>
          <w:szCs w:val="24"/>
        </w:rPr>
        <w:t>s</w:t>
      </w:r>
      <w:r w:rsidR="00AD16D6">
        <w:rPr>
          <w:rFonts w:ascii="Times New Roman" w:hAnsi="Times New Roman" w:cs="Times New Roman"/>
          <w:sz w:val="24"/>
          <w:szCs w:val="24"/>
        </w:rPr>
        <w:t>tatement (Please demonstrate alignment between program, college/school, and university mission):</w:t>
      </w:r>
      <w:r w:rsidR="00E467CE">
        <w:rPr>
          <w:rFonts w:ascii="Times New Roman" w:hAnsi="Times New Roman" w:cs="Times New Roman"/>
          <w:sz w:val="24"/>
          <w:szCs w:val="24"/>
        </w:rPr>
        <w:t xml:space="preserve"> </w:t>
      </w:r>
    </w:p>
    <w:p w:rsidR="00E467CE" w:rsidRDefault="00E467CE" w:rsidP="00AD16D6">
      <w:pPr>
        <w:pBdr>
          <w:bottom w:val="single" w:sz="6" w:space="1" w:color="auto"/>
        </w:pBdr>
        <w:rPr>
          <w:rFonts w:ascii="Times New Roman" w:hAnsi="Times New Roman" w:cs="Times New Roman"/>
          <w:sz w:val="24"/>
          <w:szCs w:val="24"/>
        </w:rPr>
      </w:pPr>
      <w:bookmarkStart w:id="0" w:name="_Hlk117149432"/>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List the course(s) where the program will collect</w:t>
      </w:r>
      <w:r w:rsidR="00403DCC">
        <w:rPr>
          <w:rFonts w:ascii="Times New Roman" w:hAnsi="Times New Roman" w:cs="Times New Roman"/>
          <w:sz w:val="24"/>
          <w:szCs w:val="24"/>
        </w:rPr>
        <w:t xml:space="preserve">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1"/>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bookmarkEnd w:id="0"/>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2"/>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3"/>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000036" w:rsidRDefault="00AD16D6">
      <w:pPr>
        <w:rPr>
          <w:rFonts w:ascii="Times New Roman" w:hAnsi="Times New Roman" w:cs="Times New Roman"/>
          <w:sz w:val="24"/>
          <w:szCs w:val="24"/>
        </w:rPr>
        <w:sectPr w:rsidR="00000036" w:rsidSect="00AD16D6">
          <w:headerReference w:type="first" r:id="rId14"/>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r w:rsidR="00000036">
        <w:rPr>
          <w:rFonts w:ascii="Times New Roman" w:hAnsi="Times New Roman" w:cs="Times New Roman"/>
          <w:sz w:val="24"/>
          <w:szCs w:val="24"/>
        </w:rPr>
        <w:t xml:space="preserve"> </w:t>
      </w:r>
    </w:p>
    <w:p w:rsidR="00AD16D6" w:rsidRDefault="00AD16D6">
      <w:pPr>
        <w:rPr>
          <w:rFonts w:ascii="Times New Roman" w:hAnsi="Times New Roman" w:cs="Times New Roman"/>
          <w:sz w:val="24"/>
          <w:szCs w:val="24"/>
        </w:rPr>
        <w:sectPr w:rsidR="00AD16D6" w:rsidSect="00AD16D6">
          <w:headerReference w:type="first" r:id="rId15"/>
          <w:pgSz w:w="12240" w:h="15840"/>
          <w:pgMar w:top="1440" w:right="1440" w:bottom="1440" w:left="1440" w:header="720" w:footer="720" w:gutter="0"/>
          <w:cols w:space="720"/>
          <w:titlePg/>
          <w:docGrid w:linePitch="360"/>
        </w:sectPr>
      </w:pPr>
      <w:r>
        <w:rPr>
          <w:rFonts w:ascii="Times New Roman" w:hAnsi="Times New Roman" w:cs="Times New Roman"/>
          <w:sz w:val="24"/>
          <w:szCs w:val="24"/>
        </w:rPr>
        <w:lastRenderedPageBreak/>
        <w:t xml:space="preserve">Attach a program </w:t>
      </w:r>
      <w:r w:rsidRPr="007220FD">
        <w:rPr>
          <w:rFonts w:ascii="Times New Roman" w:hAnsi="Times New Roman" w:cs="Times New Roman"/>
          <w:b/>
          <w:color w:val="4D1979"/>
          <w:sz w:val="24"/>
          <w:szCs w:val="24"/>
        </w:rPr>
        <w:t>curriculum map</w:t>
      </w:r>
      <w:r w:rsidRPr="00356FF5">
        <w:rPr>
          <w:rFonts w:ascii="Times New Roman" w:hAnsi="Times New Roman" w:cs="Times New Roman"/>
          <w:color w:val="4D1979"/>
          <w:sz w:val="24"/>
          <w:szCs w:val="24"/>
        </w:rPr>
        <w:t xml:space="preserve"> </w:t>
      </w:r>
      <w:r>
        <w:rPr>
          <w:rFonts w:ascii="Times New Roman" w:hAnsi="Times New Roman" w:cs="Times New Roman"/>
          <w:sz w:val="24"/>
          <w:szCs w:val="24"/>
        </w:rPr>
        <w:t>that considers each student learning outcome in the program. Curriculum mapping allows for an inventory of the links between the program’s student learning outcomes and the program curriculum. It also helps to ensure proper sequencing of courses, the degree to which the curriculum supports student learning, and the extent to which the program curriculum addresses the program’s student learning outcomes.</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lastRenderedPageBreak/>
        <w:t>Program:</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Extension:</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E-mail:</w:t>
      </w:r>
    </w:p>
    <w:p w:rsidR="00AD16D6" w:rsidRDefault="00AD16D6" w:rsidP="00AD16D6">
      <w:pPr>
        <w:rPr>
          <w:rFonts w:ascii="Times New Roman" w:hAnsi="Times New Roman" w:cs="Times New Roman"/>
          <w:sz w:val="24"/>
          <w:szCs w:val="24"/>
        </w:rPr>
      </w:pPr>
    </w:p>
    <w:p w:rsidR="00AD16D6" w:rsidRPr="003B56E3" w:rsidRDefault="00AD16D6" w:rsidP="00AD16D6">
      <w:pPr>
        <w:rPr>
          <w:rFonts w:ascii="Times New Roman" w:hAnsi="Times New Roman" w:cs="Times New Roman"/>
          <w:b/>
          <w:sz w:val="24"/>
          <w:szCs w:val="24"/>
        </w:rPr>
      </w:pPr>
      <w:r w:rsidRPr="003B56E3">
        <w:rPr>
          <w:rFonts w:ascii="Times New Roman" w:hAnsi="Times New Roman" w:cs="Times New Roman"/>
          <w:b/>
          <w:sz w:val="24"/>
          <w:szCs w:val="24"/>
        </w:rPr>
        <w:t>Chair of Assessment Committee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6"/>
        <w:gridCol w:w="7465"/>
      </w:tblGrid>
      <w:tr w:rsidR="00AD16D6" w:rsidTr="00D372C9">
        <w:tc>
          <w:tcPr>
            <w:tcW w:w="1530"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Assessment:</w:t>
            </w:r>
          </w:p>
        </w:tc>
        <w:tc>
          <w:tcPr>
            <w:tcW w:w="450" w:type="dxa"/>
          </w:tcPr>
          <w:sdt>
            <w:sdtPr>
              <w:rPr>
                <w:rFonts w:ascii="Times New Roman" w:hAnsi="Times New Roman" w:cs="Times New Roman"/>
                <w:sz w:val="24"/>
                <w:szCs w:val="24"/>
              </w:rPr>
              <w:id w:val="-1079592730"/>
              <w14:checkbox>
                <w14:checked w14:val="0"/>
                <w14:checkedState w14:val="2612" w14:font="MS Gothic"/>
                <w14:uncheckedState w14:val="2610" w14:font="MS Gothic"/>
              </w14:checkbox>
            </w:sdtPr>
            <w:sdtEndPr/>
            <w:sdtContent>
              <w:p w:rsidR="00AD16D6"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030573072"/>
              <w14:checkbox>
                <w14:checked w14:val="0"/>
                <w14:checkedState w14:val="2612" w14:font="MS Gothic"/>
                <w14:uncheckedState w14:val="2610" w14:font="MS Gothic"/>
              </w14:checkbox>
            </w:sdtPr>
            <w:sdtEndPr/>
            <w:sdtContent>
              <w:p w:rsidR="00AD16D6" w:rsidRPr="003B56E3"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835640732"/>
              <w14:checkbox>
                <w14:checked w14:val="0"/>
                <w14:checkedState w14:val="2612" w14:font="MS Gothic"/>
                <w14:uncheckedState w14:val="2610" w14:font="MS Gothic"/>
              </w14:checkbox>
            </w:sdtPr>
            <w:sdtEndPr/>
            <w:sdtContent>
              <w:p w:rsidR="00AD16D6"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465"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Approved as Written</w:t>
            </w:r>
          </w:p>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Approved with stipulations (Administrative review only required.)</w:t>
            </w:r>
          </w:p>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Disapprove (full committee review required.)</w:t>
            </w:r>
          </w:p>
        </w:tc>
      </w:tr>
    </w:tbl>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Comments:</w:t>
      </w:r>
    </w:p>
    <w:p w:rsidR="00AD16D6" w:rsidRDefault="00AD16D6"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500"/>
      </w:tblGrid>
      <w:tr w:rsidR="00AD16D6" w:rsidTr="00D372C9">
        <w:tc>
          <w:tcPr>
            <w:tcW w:w="5940" w:type="dxa"/>
          </w:tcPr>
          <w:p w:rsidR="00F228FD" w:rsidRDefault="00AD16D6" w:rsidP="00D372C9">
            <w:pPr>
              <w:rPr>
                <w:rFonts w:ascii="Times New Roman" w:hAnsi="Times New Roman" w:cs="Times New Roman"/>
                <w:sz w:val="24"/>
                <w:szCs w:val="24"/>
              </w:rPr>
            </w:pPr>
            <w:r>
              <w:rPr>
                <w:rFonts w:ascii="Times New Roman" w:hAnsi="Times New Roman" w:cs="Times New Roman"/>
                <w:sz w:val="24"/>
                <w:szCs w:val="24"/>
              </w:rPr>
              <w:t>Signature:</w:t>
            </w:r>
          </w:p>
        </w:tc>
        <w:tc>
          <w:tcPr>
            <w:tcW w:w="3500"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Date:</w:t>
            </w:r>
          </w:p>
        </w:tc>
      </w:tr>
    </w:tbl>
    <w:p w:rsidR="00AD16D6" w:rsidRDefault="00AD16D6">
      <w:pPr>
        <w:rPr>
          <w:rFonts w:ascii="Times New Roman" w:hAnsi="Times New Roman" w:cs="Times New Roman"/>
          <w:sz w:val="24"/>
          <w:szCs w:val="24"/>
        </w:rPr>
        <w:sectPr w:rsidR="00AD16D6" w:rsidSect="00AD16D6">
          <w:headerReference w:type="first" r:id="rId16"/>
          <w:pgSz w:w="12240" w:h="15840"/>
          <w:pgMar w:top="1440" w:right="1440" w:bottom="1440" w:left="1440" w:header="720" w:footer="720" w:gutter="0"/>
          <w:cols w:space="720"/>
          <w:titlePg/>
          <w:docGrid w:linePitch="360"/>
        </w:sect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8F5462">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List the course(s) where </w:t>
      </w:r>
      <w:r w:rsidR="00000036">
        <w:rPr>
          <w:rFonts w:ascii="Times New Roman" w:hAnsi="Times New Roman" w:cs="Times New Roman"/>
          <w:sz w:val="24"/>
          <w:szCs w:val="24"/>
        </w:rPr>
        <w:t xml:space="preserve">the </w:t>
      </w:r>
      <w:r>
        <w:rPr>
          <w:rFonts w:ascii="Times New Roman" w:hAnsi="Times New Roman" w:cs="Times New Roman"/>
          <w:sz w:val="24"/>
          <w:szCs w:val="24"/>
        </w:rPr>
        <w:t xml:space="preserve">program will collect data.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000036" w:rsidRDefault="00000036" w:rsidP="00000036">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3B4EE3" w:rsidRDefault="00AD16D6">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8F5462">
      <w:pPr>
        <w:pBdr>
          <w:bottom w:val="single" w:sz="6" w:space="1" w:color="auto"/>
        </w:pBdr>
        <w:rPr>
          <w:rFonts w:ascii="Times New Roman" w:hAnsi="Times New Roman" w:cs="Times New Roman"/>
          <w:sz w:val="24"/>
          <w:szCs w:val="24"/>
        </w:rPr>
      </w:pPr>
    </w:p>
    <w:p w:rsidR="008F5462" w:rsidRDefault="008F5462" w:rsidP="008F546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8F5462" w:rsidRDefault="008F5462" w:rsidP="008F5462">
      <w:pPr>
        <w:rPr>
          <w:rFonts w:ascii="Times New Roman" w:hAnsi="Times New Roman" w:cs="Times New Roman"/>
          <w:sz w:val="24"/>
          <w:szCs w:val="24"/>
        </w:rPr>
      </w:pPr>
    </w:p>
    <w:p w:rsidR="008F5462" w:rsidRDefault="008F5462" w:rsidP="008F546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3B4EE3" w:rsidRDefault="008F5462">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E467CE">
      <w:pPr>
        <w:pBdr>
          <w:bottom w:val="single" w:sz="6" w:space="1" w:color="auto"/>
        </w:pBdr>
        <w:rPr>
          <w:rFonts w:ascii="Times New Roman" w:hAnsi="Times New Roman" w:cs="Times New Roman"/>
          <w:sz w:val="24"/>
          <w:szCs w:val="24"/>
        </w:r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E467CE" w:rsidRDefault="00E467CE" w:rsidP="00E467CE">
      <w:pPr>
        <w:rPr>
          <w:rFonts w:ascii="Times New Roman" w:hAnsi="Times New Roman" w:cs="Times New Roman"/>
          <w:sz w:val="24"/>
          <w:szCs w:val="24"/>
        </w:r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bookmarkStart w:id="1" w:name="_GoBack"/>
      <w:bookmarkEnd w:id="1"/>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8F5462" w:rsidRPr="00AD16D6" w:rsidRDefault="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sectPr w:rsidR="008F5462" w:rsidRPr="00AD16D6" w:rsidSect="00AD16D6">
      <w:headerReference w:type="first" r:id="rId17"/>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84" w:rsidRDefault="00ED0384" w:rsidP="00AD16D6">
      <w:pPr>
        <w:spacing w:after="0" w:line="240" w:lineRule="auto"/>
      </w:pPr>
      <w:r>
        <w:separator/>
      </w:r>
    </w:p>
  </w:endnote>
  <w:endnote w:type="continuationSeparator" w:id="0">
    <w:p w:rsidR="00ED0384" w:rsidRDefault="00ED0384" w:rsidP="00A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AD16D6" w:rsidRDefault="006025C5" w:rsidP="00AD16D6">
    <w:pPr>
      <w:pStyle w:val="Footer"/>
      <w:jc w:val="right"/>
      <w:rPr>
        <w:rFonts w:ascii="Times New Roman" w:hAnsi="Times New Roman" w:cs="Times New Roman"/>
        <w:sz w:val="20"/>
        <w:szCs w:val="20"/>
      </w:rPr>
    </w:pPr>
    <w:r>
      <w:rPr>
        <w:rFonts w:ascii="Times New Roman" w:hAnsi="Times New Roman" w:cs="Times New Roman"/>
        <w:sz w:val="20"/>
        <w:szCs w:val="20"/>
      </w:rPr>
      <w:t>Continue learning outcome on this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84" w:rsidRDefault="00ED0384" w:rsidP="00AD16D6">
      <w:pPr>
        <w:spacing w:after="0" w:line="240" w:lineRule="auto"/>
      </w:pPr>
      <w:r>
        <w:separator/>
      </w:r>
    </w:p>
  </w:footnote>
  <w:footnote w:type="continuationSeparator" w:id="0">
    <w:p w:rsidR="00ED0384" w:rsidRDefault="00ED0384" w:rsidP="00AD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Default="00AD16D6" w:rsidP="00AA4065">
    <w:pPr>
      <w:pStyle w:val="Header"/>
      <w:jc w:val="right"/>
      <w:rPr>
        <w:noProof/>
      </w:rPr>
    </w:pPr>
    <w:r>
      <w:t xml:space="preserve">Student Learning Outcome </w:t>
    </w:r>
    <w:sdt>
      <w:sdtPr>
        <w:id w:val="7940214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A4065" w:rsidRPr="00AD16D6" w:rsidRDefault="00AA4065" w:rsidP="00AA406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90451"/>
      <w:docPartObj>
        <w:docPartGallery w:val="Page Numbers (Top of Page)"/>
        <w:docPartUnique/>
      </w:docPartObj>
    </w:sdtPr>
    <w:sdtEndPr>
      <w:rPr>
        <w:noProof/>
      </w:rPr>
    </w:sdtEndPr>
    <w:sdtContent>
      <w:p w:rsidR="00AD16D6" w:rsidRDefault="00AD16D6" w:rsidP="00AD16D6">
        <w:pPr>
          <w:pStyle w:val="Header"/>
          <w:jc w:val="right"/>
        </w:pPr>
        <w:r w:rsidRPr="00AD16D6">
          <w:rPr>
            <w:rFonts w:ascii="Times New Roman" w:hAnsi="Times New Roman" w:cs="Times New Roman"/>
            <w:sz w:val="24"/>
            <w:szCs w:val="24"/>
          </w:rPr>
          <w:t xml:space="preserve">Student Learning Outcome </w:t>
        </w:r>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Default="00AD16D6" w:rsidP="00AD16D6">
    <w:pPr>
      <w:pStyle w:val="Title"/>
    </w:pPr>
    <w:r>
      <w:tab/>
    </w:r>
    <w:r>
      <w:rPr>
        <w:noProof/>
      </w:rPr>
      <w:drawing>
        <wp:anchor distT="0" distB="0" distL="0" distR="0" simplePos="0" relativeHeight="251661312" behindDoc="0" locked="0" layoutInCell="1" allowOverlap="1" wp14:anchorId="185246E4" wp14:editId="27765B97">
          <wp:simplePos x="0" y="0"/>
          <wp:positionH relativeFrom="page">
            <wp:posOffset>1359052</wp:posOffset>
          </wp:positionH>
          <wp:positionV relativeFrom="paragraph">
            <wp:posOffset>-426588</wp:posOffset>
          </wp:positionV>
          <wp:extent cx="1469237" cy="110362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9237" cy="1103629"/>
                  </a:xfrm>
                  <a:prstGeom prst="rect">
                    <a:avLst/>
                  </a:prstGeom>
                </pic:spPr>
              </pic:pic>
            </a:graphicData>
          </a:graphic>
        </wp:anchor>
      </w:drawing>
    </w:r>
    <w:r>
      <w:t>Student</w:t>
    </w:r>
    <w:r>
      <w:rPr>
        <w:spacing w:val="-12"/>
      </w:rPr>
      <w:t xml:space="preserve"> </w:t>
    </w:r>
    <w:r>
      <w:t>Learning</w:t>
    </w:r>
    <w:r>
      <w:rPr>
        <w:spacing w:val="-11"/>
      </w:rPr>
      <w:t xml:space="preserve"> </w:t>
    </w:r>
    <w:r>
      <w:t>Outcomes</w:t>
    </w:r>
    <w:r>
      <w:rPr>
        <w:spacing w:val="-11"/>
      </w:rPr>
      <w:t xml:space="preserve"> </w:t>
    </w:r>
    <w:r>
      <w:t>Assessment</w:t>
    </w:r>
    <w:r>
      <w:rPr>
        <w:spacing w:val="-12"/>
      </w:rPr>
      <w:t xml:space="preserve"> </w:t>
    </w:r>
    <w:r>
      <w:rPr>
        <w:spacing w:val="-4"/>
      </w:rPr>
      <w:t>Plan</w:t>
    </w:r>
  </w:p>
  <w:p w:rsidR="00AD16D6" w:rsidRDefault="00AD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A112A" w:rsidRDefault="00AD16D6" w:rsidP="004A112A">
    <w:pPr>
      <w:pStyle w:val="Header"/>
      <w:jc w:val="right"/>
      <w:rPr>
        <w:rFonts w:ascii="Times New Roman" w:hAnsi="Times New Roman" w:cs="Times New Roman"/>
        <w:sz w:val="24"/>
        <w:szCs w:val="24"/>
      </w:rPr>
    </w:pPr>
    <w:r w:rsidRPr="00AD16D6">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553624300"/>
        <w:docPartObj>
          <w:docPartGallery w:val="Page Numbers (Top of Page)"/>
          <w:docPartUnique/>
        </w:docPartObj>
      </w:sdtPr>
      <w:sdtEndPr>
        <w:rPr>
          <w:noProof/>
        </w:rPr>
      </w:sdtEndPr>
      <w:sdtContent>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A112A" w:rsidRDefault="00AD16D6" w:rsidP="004A112A">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25108027"/>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t xml:space="preserve"> </w:t>
    </w: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1472782123"/>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p w:rsidR="00AD16D6" w:rsidRDefault="00AD16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E467CE" w:rsidRDefault="00AD16D6" w:rsidP="00E467CE">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802508928"/>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E467CE" w:rsidRDefault="00AD16D6" w:rsidP="00E467CE">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450784418"/>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rPr>
        <w:rFonts w:ascii="Times New Roman" w:hAnsi="Times New Roman" w:cs="Times New Roman"/>
        <w:sz w:val="24"/>
        <w:szCs w:val="24"/>
      </w:rPr>
      <w:t>Curriculum Map</w:t>
    </w:r>
  </w:p>
  <w:p w:rsidR="00AD16D6" w:rsidRDefault="00AD16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rPr>
        <w:rFonts w:ascii="Times New Roman" w:hAnsi="Times New Roman" w:cs="Times New Roman"/>
        <w:sz w:val="24"/>
        <w:szCs w:val="24"/>
      </w:rPr>
      <w:t>Program Approval</w:t>
    </w:r>
  </w:p>
  <w:p w:rsidR="00AD16D6" w:rsidRDefault="00AD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6"/>
    <w:rsid w:val="00000036"/>
    <w:rsid w:val="001A307B"/>
    <w:rsid w:val="002E2D84"/>
    <w:rsid w:val="00323709"/>
    <w:rsid w:val="003B4EE3"/>
    <w:rsid w:val="00403DCC"/>
    <w:rsid w:val="0040672B"/>
    <w:rsid w:val="004A112A"/>
    <w:rsid w:val="005C14A5"/>
    <w:rsid w:val="006025C5"/>
    <w:rsid w:val="006C264E"/>
    <w:rsid w:val="008F5462"/>
    <w:rsid w:val="009E0363"/>
    <w:rsid w:val="009E7AB4"/>
    <w:rsid w:val="00AA4065"/>
    <w:rsid w:val="00AD16D6"/>
    <w:rsid w:val="00CD13EB"/>
    <w:rsid w:val="00E467CE"/>
    <w:rsid w:val="00ED0384"/>
    <w:rsid w:val="00F2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9FF9"/>
  <w15:chartTrackingRefBased/>
  <w15:docId w15:val="{FA090911-1AF5-4434-AE43-40778BB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D6"/>
  </w:style>
  <w:style w:type="paragraph" w:styleId="Footer">
    <w:name w:val="footer"/>
    <w:basedOn w:val="Normal"/>
    <w:link w:val="FooterChar"/>
    <w:uiPriority w:val="99"/>
    <w:unhideWhenUsed/>
    <w:rsid w:val="00AD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D6"/>
  </w:style>
  <w:style w:type="paragraph" w:styleId="Title">
    <w:name w:val="Title"/>
    <w:basedOn w:val="Normal"/>
    <w:link w:val="TitleChar"/>
    <w:uiPriority w:val="10"/>
    <w:qFormat/>
    <w:rsid w:val="00AD16D6"/>
    <w:pPr>
      <w:widowControl w:val="0"/>
      <w:autoSpaceDE w:val="0"/>
      <w:autoSpaceDN w:val="0"/>
      <w:spacing w:before="88" w:after="0" w:line="240" w:lineRule="auto"/>
      <w:ind w:left="320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D16D6"/>
    <w:rPr>
      <w:rFonts w:ascii="Times New Roman" w:eastAsia="Times New Roman" w:hAnsi="Times New Roman" w:cs="Times New Roman"/>
      <w:b/>
      <w:bCs/>
      <w:sz w:val="28"/>
      <w:szCs w:val="28"/>
    </w:rPr>
  </w:style>
  <w:style w:type="table" w:styleId="TableGrid">
    <w:name w:val="Table Grid"/>
    <w:basedOn w:val="TableNormal"/>
    <w:uiPriority w:val="39"/>
    <w:rsid w:val="00AD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1B2C-EE6E-4DB5-93C5-A6E66AE2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Worker José Luis Cano</dc:creator>
  <cp:keywords/>
  <dc:description/>
  <cp:lastModifiedBy>Student Worker José Luis Cano</cp:lastModifiedBy>
  <cp:revision>10</cp:revision>
  <dcterms:created xsi:type="dcterms:W3CDTF">2022-10-20T14:05:00Z</dcterms:created>
  <dcterms:modified xsi:type="dcterms:W3CDTF">2022-10-20T21:52:00Z</dcterms:modified>
</cp:coreProperties>
</file>