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29" w:rsidRDefault="00246340" w:rsidP="00246340">
      <w:pPr>
        <w:jc w:val="both"/>
      </w:pPr>
    </w:p>
    <w:p w:rsidR="00AD16D6" w:rsidRPr="00B61A94" w:rsidRDefault="00AD16D6" w:rsidP="00246340">
      <w:pPr>
        <w:jc w:val="both"/>
        <w:rPr>
          <w:rFonts w:ascii="Times New Roman" w:hAnsi="Times New Roman" w:cs="Times New Roman"/>
          <w:sz w:val="24"/>
          <w:szCs w:val="24"/>
        </w:rPr>
      </w:pPr>
      <w:r>
        <w:rPr>
          <w:rFonts w:ascii="Times New Roman" w:hAnsi="Times New Roman" w:cs="Times New Roman"/>
          <w:sz w:val="24"/>
          <w:szCs w:val="24"/>
        </w:rPr>
        <w:t xml:space="preserve">The </w:t>
      </w:r>
      <w:r w:rsidRPr="002606C1">
        <w:rPr>
          <w:rFonts w:ascii="Times New Roman" w:hAnsi="Times New Roman" w:cs="Times New Roman"/>
          <w:b/>
          <w:color w:val="4D1979"/>
          <w:sz w:val="24"/>
          <w:szCs w:val="24"/>
        </w:rPr>
        <w:t>Student Learning Outcomes Assessment Plan</w:t>
      </w:r>
      <w:r w:rsidRPr="00955B84">
        <w:rPr>
          <w:rFonts w:ascii="Times New Roman" w:hAnsi="Times New Roman" w:cs="Times New Roman"/>
          <w:color w:val="4D1979"/>
          <w:sz w:val="24"/>
          <w:szCs w:val="24"/>
        </w:rPr>
        <w:t xml:space="preserve"> </w:t>
      </w:r>
      <w:r w:rsidRPr="00955B84">
        <w:rPr>
          <w:rFonts w:ascii="Times New Roman" w:hAnsi="Times New Roman" w:cs="Times New Roman"/>
          <w:sz w:val="24"/>
          <w:szCs w:val="24"/>
        </w:rPr>
        <w:t>(</w:t>
      </w:r>
      <w:r w:rsidRPr="00246340">
        <w:rPr>
          <w:rFonts w:ascii="Times New Roman" w:hAnsi="Times New Roman" w:cs="Times New Roman"/>
          <w:b/>
          <w:sz w:val="24"/>
          <w:szCs w:val="24"/>
        </w:rPr>
        <w:t>SLOAP</w:t>
      </w:r>
      <w:r w:rsidRPr="00955B84">
        <w:rPr>
          <w:rFonts w:ascii="Times New Roman" w:hAnsi="Times New Roman" w:cs="Times New Roman"/>
          <w:sz w:val="24"/>
          <w:szCs w:val="24"/>
        </w:rPr>
        <w:t xml:space="preserve">) </w:t>
      </w:r>
      <w:r w:rsidR="00632CCA">
        <w:rPr>
          <w:rFonts w:ascii="Times New Roman" w:hAnsi="Times New Roman" w:cs="Times New Roman"/>
          <w:sz w:val="24"/>
          <w:szCs w:val="24"/>
        </w:rPr>
        <w:t>documents</w:t>
      </w:r>
      <w:r w:rsidRPr="00B61A94">
        <w:rPr>
          <w:rFonts w:ascii="Times New Roman" w:hAnsi="Times New Roman" w:cs="Times New Roman"/>
          <w:sz w:val="24"/>
          <w:szCs w:val="24"/>
        </w:rPr>
        <w:t xml:space="preserve"> </w:t>
      </w:r>
      <w:r>
        <w:rPr>
          <w:rFonts w:ascii="Times New Roman" w:hAnsi="Times New Roman" w:cs="Times New Roman"/>
          <w:sz w:val="24"/>
          <w:szCs w:val="24"/>
        </w:rPr>
        <w:t>s</w:t>
      </w:r>
      <w:r w:rsidRPr="00B61A94">
        <w:rPr>
          <w:rFonts w:ascii="Times New Roman" w:hAnsi="Times New Roman" w:cs="Times New Roman"/>
          <w:sz w:val="24"/>
          <w:szCs w:val="24"/>
        </w:rPr>
        <w:t xml:space="preserve">tudent </w:t>
      </w:r>
      <w:r>
        <w:rPr>
          <w:rFonts w:ascii="Times New Roman" w:hAnsi="Times New Roman" w:cs="Times New Roman"/>
          <w:sz w:val="24"/>
          <w:szCs w:val="24"/>
        </w:rPr>
        <w:t>l</w:t>
      </w:r>
      <w:r w:rsidRPr="00B61A94">
        <w:rPr>
          <w:rFonts w:ascii="Times New Roman" w:hAnsi="Times New Roman" w:cs="Times New Roman"/>
          <w:sz w:val="24"/>
          <w:szCs w:val="24"/>
        </w:rPr>
        <w:t xml:space="preserve">earning </w:t>
      </w:r>
      <w:r>
        <w:rPr>
          <w:rFonts w:ascii="Times New Roman" w:hAnsi="Times New Roman" w:cs="Times New Roman"/>
          <w:sz w:val="24"/>
          <w:szCs w:val="24"/>
        </w:rPr>
        <w:t>o</w:t>
      </w:r>
      <w:r w:rsidRPr="00B61A94">
        <w:rPr>
          <w:rFonts w:ascii="Times New Roman" w:hAnsi="Times New Roman" w:cs="Times New Roman"/>
          <w:sz w:val="24"/>
          <w:szCs w:val="24"/>
        </w:rPr>
        <w:t xml:space="preserve">utcomes and </w:t>
      </w:r>
      <w:r>
        <w:rPr>
          <w:rFonts w:ascii="Times New Roman" w:hAnsi="Times New Roman" w:cs="Times New Roman"/>
          <w:sz w:val="24"/>
          <w:szCs w:val="24"/>
        </w:rPr>
        <w:t>a</w:t>
      </w:r>
      <w:r w:rsidRPr="00B61A94">
        <w:rPr>
          <w:rFonts w:ascii="Times New Roman" w:hAnsi="Times New Roman" w:cs="Times New Roman"/>
          <w:sz w:val="24"/>
          <w:szCs w:val="24"/>
        </w:rPr>
        <w:t xml:space="preserve">ssessment </w:t>
      </w:r>
      <w:r>
        <w:rPr>
          <w:rFonts w:ascii="Times New Roman" w:hAnsi="Times New Roman" w:cs="Times New Roman"/>
          <w:sz w:val="24"/>
          <w:szCs w:val="24"/>
        </w:rPr>
        <w:t>p</w:t>
      </w:r>
      <w:r w:rsidRPr="00B61A94">
        <w:rPr>
          <w:rFonts w:ascii="Times New Roman" w:hAnsi="Times New Roman" w:cs="Times New Roman"/>
          <w:sz w:val="24"/>
          <w:szCs w:val="24"/>
        </w:rPr>
        <w:t xml:space="preserve">lans for </w:t>
      </w:r>
      <w:r>
        <w:rPr>
          <w:rFonts w:ascii="Times New Roman" w:hAnsi="Times New Roman" w:cs="Times New Roman"/>
          <w:sz w:val="24"/>
          <w:szCs w:val="24"/>
        </w:rPr>
        <w:t>any u</w:t>
      </w:r>
      <w:r w:rsidRPr="00B61A94">
        <w:rPr>
          <w:rFonts w:ascii="Times New Roman" w:hAnsi="Times New Roman" w:cs="Times New Roman"/>
          <w:sz w:val="24"/>
          <w:szCs w:val="24"/>
        </w:rPr>
        <w:t xml:space="preserve">ndergraduate and </w:t>
      </w:r>
      <w:r>
        <w:rPr>
          <w:rFonts w:ascii="Times New Roman" w:hAnsi="Times New Roman" w:cs="Times New Roman"/>
          <w:sz w:val="24"/>
          <w:szCs w:val="24"/>
        </w:rPr>
        <w:t>g</w:t>
      </w:r>
      <w:r w:rsidRPr="00B61A94">
        <w:rPr>
          <w:rFonts w:ascii="Times New Roman" w:hAnsi="Times New Roman" w:cs="Times New Roman"/>
          <w:sz w:val="24"/>
          <w:szCs w:val="24"/>
        </w:rPr>
        <w:t xml:space="preserve">raduate </w:t>
      </w:r>
      <w:r>
        <w:rPr>
          <w:rFonts w:ascii="Times New Roman" w:hAnsi="Times New Roman" w:cs="Times New Roman"/>
          <w:sz w:val="24"/>
          <w:szCs w:val="24"/>
        </w:rPr>
        <w:t>d</w:t>
      </w:r>
      <w:r w:rsidRPr="00B61A94">
        <w:rPr>
          <w:rFonts w:ascii="Times New Roman" w:hAnsi="Times New Roman" w:cs="Times New Roman"/>
          <w:sz w:val="24"/>
          <w:szCs w:val="24"/>
        </w:rPr>
        <w:t xml:space="preserve">egree program, </w:t>
      </w:r>
      <w:r>
        <w:rPr>
          <w:rFonts w:ascii="Times New Roman" w:hAnsi="Times New Roman" w:cs="Times New Roman"/>
          <w:sz w:val="24"/>
          <w:szCs w:val="24"/>
        </w:rPr>
        <w:t>c</w:t>
      </w:r>
      <w:r w:rsidRPr="00B61A94">
        <w:rPr>
          <w:rFonts w:ascii="Times New Roman" w:hAnsi="Times New Roman" w:cs="Times New Roman"/>
          <w:sz w:val="24"/>
          <w:szCs w:val="24"/>
        </w:rPr>
        <w:t xml:space="preserve">ertificate </w:t>
      </w:r>
      <w:r>
        <w:rPr>
          <w:rFonts w:ascii="Times New Roman" w:hAnsi="Times New Roman" w:cs="Times New Roman"/>
          <w:sz w:val="24"/>
          <w:szCs w:val="24"/>
        </w:rPr>
        <w:t>p</w:t>
      </w:r>
      <w:r w:rsidRPr="00B61A94">
        <w:rPr>
          <w:rFonts w:ascii="Times New Roman" w:hAnsi="Times New Roman" w:cs="Times New Roman"/>
          <w:sz w:val="24"/>
          <w:szCs w:val="24"/>
        </w:rPr>
        <w:t xml:space="preserve">rogram, </w:t>
      </w:r>
      <w:r>
        <w:rPr>
          <w:rFonts w:ascii="Times New Roman" w:hAnsi="Times New Roman" w:cs="Times New Roman"/>
          <w:sz w:val="24"/>
          <w:szCs w:val="24"/>
        </w:rPr>
        <w:t>m</w:t>
      </w:r>
      <w:r w:rsidRPr="00B61A94">
        <w:rPr>
          <w:rFonts w:ascii="Times New Roman" w:hAnsi="Times New Roman" w:cs="Times New Roman"/>
          <w:sz w:val="24"/>
          <w:szCs w:val="24"/>
        </w:rPr>
        <w:t xml:space="preserve">inor, and </w:t>
      </w:r>
      <w:r>
        <w:rPr>
          <w:rFonts w:ascii="Times New Roman" w:hAnsi="Times New Roman" w:cs="Times New Roman"/>
          <w:sz w:val="24"/>
          <w:szCs w:val="24"/>
        </w:rPr>
        <w:t>d</w:t>
      </w:r>
      <w:r w:rsidRPr="00B61A94">
        <w:rPr>
          <w:rFonts w:ascii="Times New Roman" w:hAnsi="Times New Roman" w:cs="Times New Roman"/>
          <w:sz w:val="24"/>
          <w:szCs w:val="24"/>
        </w:rPr>
        <w:t xml:space="preserve">istance </w:t>
      </w:r>
      <w:r>
        <w:rPr>
          <w:rFonts w:ascii="Times New Roman" w:hAnsi="Times New Roman" w:cs="Times New Roman"/>
          <w:sz w:val="24"/>
          <w:szCs w:val="24"/>
        </w:rPr>
        <w:t>e</w:t>
      </w:r>
      <w:r w:rsidRPr="00B61A94">
        <w:rPr>
          <w:rFonts w:ascii="Times New Roman" w:hAnsi="Times New Roman" w:cs="Times New Roman"/>
          <w:sz w:val="24"/>
          <w:szCs w:val="24"/>
        </w:rPr>
        <w:t xml:space="preserve">ducation </w:t>
      </w:r>
      <w:r>
        <w:rPr>
          <w:rFonts w:ascii="Times New Roman" w:hAnsi="Times New Roman" w:cs="Times New Roman"/>
          <w:sz w:val="24"/>
          <w:szCs w:val="24"/>
        </w:rPr>
        <w:t>p</w:t>
      </w:r>
      <w:r w:rsidRPr="00B61A94">
        <w:rPr>
          <w:rFonts w:ascii="Times New Roman" w:hAnsi="Times New Roman" w:cs="Times New Roman"/>
          <w:sz w:val="24"/>
          <w:szCs w:val="24"/>
        </w:rPr>
        <w:t>rogram (online-only modality).</w:t>
      </w:r>
    </w:p>
    <w:p w:rsidR="00AD16D6" w:rsidRDefault="00632CCA" w:rsidP="00246340">
      <w:pPr>
        <w:jc w:val="both"/>
        <w:rPr>
          <w:rFonts w:ascii="Times New Roman" w:hAnsi="Times New Roman" w:cs="Times New Roman"/>
          <w:sz w:val="24"/>
          <w:szCs w:val="24"/>
        </w:rPr>
      </w:pPr>
      <w:r>
        <w:rPr>
          <w:rFonts w:ascii="Times New Roman" w:hAnsi="Times New Roman" w:cs="Times New Roman"/>
          <w:sz w:val="24"/>
          <w:szCs w:val="24"/>
        </w:rPr>
        <w:t>This</w:t>
      </w:r>
      <w:r w:rsidR="008019A8">
        <w:rPr>
          <w:rFonts w:ascii="Times New Roman" w:hAnsi="Times New Roman" w:cs="Times New Roman"/>
          <w:sz w:val="24"/>
          <w:szCs w:val="24"/>
        </w:rPr>
        <w:t xml:space="preserve"> document</w:t>
      </w:r>
      <w:r>
        <w:rPr>
          <w:rFonts w:ascii="Times New Roman" w:hAnsi="Times New Roman" w:cs="Times New Roman"/>
          <w:sz w:val="24"/>
          <w:szCs w:val="24"/>
        </w:rPr>
        <w:t xml:space="preserve"> provides programs a systematic </w:t>
      </w:r>
      <w:r w:rsidRPr="002E6AD9">
        <w:rPr>
          <w:rFonts w:ascii="Times New Roman" w:hAnsi="Times New Roman" w:cs="Times New Roman"/>
          <w:sz w:val="24"/>
          <w:szCs w:val="24"/>
          <w:u w:val="single"/>
        </w:rPr>
        <w:t>guideline</w:t>
      </w:r>
      <w:r>
        <w:rPr>
          <w:rFonts w:ascii="Times New Roman" w:hAnsi="Times New Roman" w:cs="Times New Roman"/>
          <w:sz w:val="24"/>
          <w:szCs w:val="24"/>
        </w:rPr>
        <w:t xml:space="preserve"> to track </w:t>
      </w:r>
      <w:r w:rsidR="00C102D2">
        <w:rPr>
          <w:rFonts w:ascii="Times New Roman" w:hAnsi="Times New Roman" w:cs="Times New Roman"/>
          <w:sz w:val="24"/>
          <w:szCs w:val="24"/>
        </w:rPr>
        <w:t>the finer details of program assessment</w:t>
      </w:r>
      <w:r w:rsidR="0086208A">
        <w:rPr>
          <w:rFonts w:ascii="Times New Roman" w:hAnsi="Times New Roman" w:cs="Times New Roman"/>
          <w:sz w:val="24"/>
          <w:szCs w:val="24"/>
        </w:rPr>
        <w:t>.</w:t>
      </w:r>
    </w:p>
    <w:p w:rsidR="00CD13EB" w:rsidRDefault="00CD13EB" w:rsidP="00246340">
      <w:pPr>
        <w:jc w:val="both"/>
        <w:rPr>
          <w:rFonts w:ascii="Times New Roman" w:hAnsi="Times New Roman" w:cs="Times New Roman"/>
          <w:sz w:val="24"/>
          <w:szCs w:val="24"/>
        </w:rPr>
      </w:pPr>
      <w:r>
        <w:rPr>
          <w:rFonts w:ascii="Times New Roman" w:hAnsi="Times New Roman" w:cs="Times New Roman"/>
          <w:sz w:val="24"/>
          <w:szCs w:val="24"/>
        </w:rPr>
        <w:t xml:space="preserve">For programs with more than five student learning outcomes, please continue </w:t>
      </w:r>
      <w:r w:rsidR="008019A8">
        <w:rPr>
          <w:rFonts w:ascii="Times New Roman" w:hAnsi="Times New Roman" w:cs="Times New Roman"/>
          <w:sz w:val="24"/>
          <w:szCs w:val="24"/>
        </w:rPr>
        <w:t xml:space="preserve">documenting </w:t>
      </w:r>
      <w:r>
        <w:rPr>
          <w:rFonts w:ascii="Times New Roman" w:hAnsi="Times New Roman" w:cs="Times New Roman"/>
          <w:sz w:val="24"/>
          <w:szCs w:val="24"/>
        </w:rPr>
        <w:t>the outcomes toward the end of this document</w:t>
      </w:r>
      <w:r w:rsidR="0086208A">
        <w:rPr>
          <w:rFonts w:ascii="Times New Roman" w:hAnsi="Times New Roman" w:cs="Times New Roman"/>
          <w:sz w:val="24"/>
          <w:szCs w:val="24"/>
        </w:rPr>
        <w:t xml:space="preserve">, </w:t>
      </w:r>
      <w:r w:rsidR="0086208A" w:rsidRPr="00246340">
        <w:rPr>
          <w:rFonts w:ascii="Times New Roman" w:hAnsi="Times New Roman" w:cs="Times New Roman"/>
          <w:b/>
          <w:i/>
          <w:sz w:val="24"/>
          <w:szCs w:val="24"/>
        </w:rPr>
        <w:t>as needed</w:t>
      </w:r>
      <w:r>
        <w:rPr>
          <w:rFonts w:ascii="Times New Roman" w:hAnsi="Times New Roman" w:cs="Times New Roman"/>
          <w:sz w:val="24"/>
          <w:szCs w:val="24"/>
        </w:rPr>
        <w:t>.</w:t>
      </w:r>
    </w:p>
    <w:p w:rsidR="002E6AD9" w:rsidRDefault="002E6AD9" w:rsidP="00246340">
      <w:pPr>
        <w:jc w:val="both"/>
        <w:rPr>
          <w:rFonts w:ascii="Times New Roman" w:hAnsi="Times New Roman" w:cs="Times New Roman"/>
          <w:sz w:val="24"/>
          <w:szCs w:val="24"/>
        </w:rPr>
      </w:pPr>
      <w:r>
        <w:rPr>
          <w:rFonts w:ascii="Times New Roman" w:hAnsi="Times New Roman" w:cs="Times New Roman"/>
          <w:sz w:val="24"/>
          <w:szCs w:val="24"/>
        </w:rPr>
        <w:t>Check with</w:t>
      </w:r>
      <w:r w:rsidR="008019A8">
        <w:rPr>
          <w:rFonts w:ascii="Times New Roman" w:hAnsi="Times New Roman" w:cs="Times New Roman"/>
          <w:sz w:val="24"/>
          <w:szCs w:val="24"/>
        </w:rPr>
        <w:t xml:space="preserve"> the</w:t>
      </w:r>
      <w:r>
        <w:rPr>
          <w:rFonts w:ascii="Times New Roman" w:hAnsi="Times New Roman" w:cs="Times New Roman"/>
          <w:sz w:val="24"/>
          <w:szCs w:val="24"/>
        </w:rPr>
        <w:t xml:space="preserve"> program </w:t>
      </w:r>
      <w:r>
        <w:rPr>
          <w:rFonts w:ascii="Times New Roman" w:hAnsi="Times New Roman" w:cs="Times New Roman"/>
          <w:b/>
          <w:color w:val="4D1979"/>
          <w:sz w:val="24"/>
          <w:szCs w:val="24"/>
        </w:rPr>
        <w:t>C</w:t>
      </w:r>
      <w:r w:rsidRPr="007220FD">
        <w:rPr>
          <w:rFonts w:ascii="Times New Roman" w:hAnsi="Times New Roman" w:cs="Times New Roman"/>
          <w:b/>
          <w:color w:val="4D1979"/>
          <w:sz w:val="24"/>
          <w:szCs w:val="24"/>
        </w:rPr>
        <w:t xml:space="preserve">urriculum </w:t>
      </w:r>
      <w:r>
        <w:rPr>
          <w:rFonts w:ascii="Times New Roman" w:hAnsi="Times New Roman" w:cs="Times New Roman"/>
          <w:b/>
          <w:color w:val="4D1979"/>
          <w:sz w:val="24"/>
          <w:szCs w:val="24"/>
        </w:rPr>
        <w:t>M</w:t>
      </w:r>
      <w:r w:rsidRPr="007220FD">
        <w:rPr>
          <w:rFonts w:ascii="Times New Roman" w:hAnsi="Times New Roman" w:cs="Times New Roman"/>
          <w:b/>
          <w:color w:val="4D1979"/>
          <w:sz w:val="24"/>
          <w:szCs w:val="24"/>
        </w:rPr>
        <w:t>ap</w:t>
      </w:r>
      <w:r w:rsidRPr="00356FF5">
        <w:rPr>
          <w:rFonts w:ascii="Times New Roman" w:hAnsi="Times New Roman" w:cs="Times New Roman"/>
          <w:color w:val="4D1979"/>
          <w:sz w:val="24"/>
          <w:szCs w:val="24"/>
        </w:rPr>
        <w:t xml:space="preserve"> </w:t>
      </w:r>
      <w:r>
        <w:rPr>
          <w:rFonts w:ascii="Times New Roman" w:hAnsi="Times New Roman" w:cs="Times New Roman"/>
          <w:sz w:val="24"/>
          <w:szCs w:val="24"/>
        </w:rPr>
        <w:t>to ensure</w:t>
      </w:r>
      <w:r w:rsidR="008019A8">
        <w:rPr>
          <w:rFonts w:ascii="Times New Roman" w:hAnsi="Times New Roman" w:cs="Times New Roman"/>
          <w:sz w:val="24"/>
          <w:szCs w:val="24"/>
        </w:rPr>
        <w:t xml:space="preserve"> your</w:t>
      </w:r>
      <w:r>
        <w:rPr>
          <w:rFonts w:ascii="Times New Roman" w:hAnsi="Times New Roman" w:cs="Times New Roman"/>
          <w:sz w:val="24"/>
          <w:szCs w:val="24"/>
        </w:rPr>
        <w:t xml:space="preserve"> program follows summative assessment of student learning outcomes. Curriculum mapping allows for an inventory of the links between the program’s student learning outcomes and the program curriculum. It also helps to ensure proper sequencing of courses, the degree to which the curriculum supports student learning, and the extent to which the program curriculum addresses the program’s student learning outcomes</w:t>
      </w:r>
      <w:r w:rsidR="00DF0B2A">
        <w:rPr>
          <w:rFonts w:ascii="Times New Roman" w:hAnsi="Times New Roman" w:cs="Times New Roman"/>
          <w:sz w:val="24"/>
          <w:szCs w:val="24"/>
        </w:rPr>
        <w:t>.</w:t>
      </w:r>
    </w:p>
    <w:p w:rsidR="00E2149D" w:rsidRDefault="00AD16D6" w:rsidP="00246340">
      <w:pPr>
        <w:jc w:val="both"/>
        <w:rPr>
          <w:rFonts w:ascii="Times New Roman" w:hAnsi="Times New Roman" w:cs="Times New Roman"/>
          <w:sz w:val="24"/>
          <w:szCs w:val="24"/>
        </w:rPr>
      </w:pPr>
      <w:r>
        <w:rPr>
          <w:rFonts w:ascii="Times New Roman" w:hAnsi="Times New Roman" w:cs="Times New Roman"/>
          <w:sz w:val="24"/>
          <w:szCs w:val="24"/>
        </w:rPr>
        <w:t>Please contact the Office of Institutional Effectiveness (Phone: 817-257-</w:t>
      </w:r>
      <w:r w:rsidR="0086208A">
        <w:rPr>
          <w:rFonts w:ascii="Times New Roman" w:hAnsi="Times New Roman" w:cs="Times New Roman"/>
          <w:sz w:val="24"/>
          <w:szCs w:val="24"/>
        </w:rPr>
        <w:t>1095</w:t>
      </w:r>
      <w:r>
        <w:rPr>
          <w:rFonts w:ascii="Times New Roman" w:hAnsi="Times New Roman" w:cs="Times New Roman"/>
          <w:sz w:val="24"/>
          <w:szCs w:val="24"/>
        </w:rPr>
        <w:t>) for additional tools and information for writing effective student learning outcomes. If an online or distance learning component is proposed for the new program, please consult with the Koehler Center for Instruction, Innovation, and Engagement Resources (Phone: 817-257-7434).</w:t>
      </w:r>
      <w:r w:rsidR="002E6AD9">
        <w:rPr>
          <w:rFonts w:ascii="Times New Roman" w:hAnsi="Times New Roman" w:cs="Times New Roman"/>
          <w:sz w:val="24"/>
          <w:szCs w:val="24"/>
        </w:rPr>
        <w:pict>
          <v:rect id="_x0000_i1035" style="width:468pt;height:4pt" o:hralign="center" o:hrstd="t" o:hrnoshade="t" o:hr="t" fillcolor="#7030a0" stroked="f"/>
        </w:pict>
      </w:r>
    </w:p>
    <w:tbl>
      <w:tblPr>
        <w:tblStyle w:val="TableGrid"/>
        <w:tblW w:w="5000" w:type="pct"/>
        <w:tblLook w:val="04A0" w:firstRow="1" w:lastRow="0" w:firstColumn="1" w:lastColumn="0" w:noHBand="0" w:noVBand="1"/>
      </w:tblPr>
      <w:tblGrid>
        <w:gridCol w:w="2874"/>
        <w:gridCol w:w="6476"/>
      </w:tblGrid>
      <w:tr w:rsidR="007F1AA2" w:rsidRPr="002606C1" w:rsidTr="00DF0B2A">
        <w:tc>
          <w:tcPr>
            <w:tcW w:w="1537" w:type="pct"/>
            <w:vAlign w:val="center"/>
          </w:tcPr>
          <w:p w:rsidR="007F1AA2" w:rsidRPr="00C102D2" w:rsidRDefault="007F1AA2" w:rsidP="00246340">
            <w:pPr>
              <w:spacing w:before="120" w:after="120"/>
              <w:contextualSpacing/>
              <w:jc w:val="right"/>
              <w:rPr>
                <w:rFonts w:ascii="Times New Roman" w:hAnsi="Times New Roman" w:cs="Times New Roman"/>
                <w:b/>
                <w:sz w:val="24"/>
                <w:szCs w:val="24"/>
              </w:rPr>
            </w:pPr>
            <w:r w:rsidRPr="00C102D2">
              <w:rPr>
                <w:rFonts w:ascii="Times New Roman" w:hAnsi="Times New Roman" w:cs="Times New Roman"/>
                <w:b/>
                <w:sz w:val="24"/>
                <w:szCs w:val="24"/>
              </w:rPr>
              <w:t>Name of Program</w:t>
            </w:r>
          </w:p>
        </w:tc>
        <w:tc>
          <w:tcPr>
            <w:tcW w:w="3463" w:type="pct"/>
            <w:vAlign w:val="center"/>
          </w:tcPr>
          <w:p w:rsidR="007F1AA2" w:rsidRPr="002606C1" w:rsidRDefault="007F1AA2" w:rsidP="00246340">
            <w:pPr>
              <w:spacing w:before="120" w:after="120"/>
              <w:contextualSpacing/>
              <w:jc w:val="center"/>
              <w:rPr>
                <w:rFonts w:ascii="Times New Roman" w:hAnsi="Times New Roman" w:cs="Times New Roman"/>
                <w:sz w:val="24"/>
                <w:szCs w:val="24"/>
              </w:rPr>
            </w:pPr>
          </w:p>
        </w:tc>
      </w:tr>
      <w:tr w:rsidR="00246340" w:rsidRPr="002606C1" w:rsidTr="00DF0B2A">
        <w:tc>
          <w:tcPr>
            <w:tcW w:w="1537" w:type="pct"/>
            <w:vAlign w:val="center"/>
          </w:tcPr>
          <w:p w:rsidR="00246340" w:rsidRPr="00C102D2" w:rsidRDefault="00246340" w:rsidP="00246340">
            <w:pPr>
              <w:spacing w:before="120" w:after="120"/>
              <w:contextualSpacing/>
              <w:jc w:val="right"/>
              <w:rPr>
                <w:rFonts w:ascii="Times New Roman" w:hAnsi="Times New Roman" w:cs="Times New Roman"/>
                <w:b/>
                <w:sz w:val="24"/>
                <w:szCs w:val="24"/>
              </w:rPr>
            </w:pPr>
            <w:r>
              <w:rPr>
                <w:rFonts w:ascii="Times New Roman" w:hAnsi="Times New Roman" w:cs="Times New Roman"/>
                <w:b/>
                <w:sz w:val="24"/>
                <w:szCs w:val="24"/>
              </w:rPr>
              <w:t>Academic Code</w:t>
            </w:r>
          </w:p>
        </w:tc>
        <w:tc>
          <w:tcPr>
            <w:tcW w:w="3463" w:type="pct"/>
            <w:vAlign w:val="center"/>
          </w:tcPr>
          <w:p w:rsidR="00246340" w:rsidRPr="002606C1" w:rsidRDefault="00246340" w:rsidP="00246340">
            <w:pPr>
              <w:spacing w:before="120" w:after="120"/>
              <w:contextualSpacing/>
              <w:jc w:val="center"/>
              <w:rPr>
                <w:rFonts w:ascii="Times New Roman" w:hAnsi="Times New Roman" w:cs="Times New Roman"/>
                <w:sz w:val="24"/>
                <w:szCs w:val="24"/>
              </w:rPr>
            </w:pPr>
          </w:p>
        </w:tc>
      </w:tr>
      <w:tr w:rsidR="00C102D2" w:rsidRPr="002606C1" w:rsidTr="00DF0B2A">
        <w:tc>
          <w:tcPr>
            <w:tcW w:w="1537" w:type="pct"/>
            <w:vAlign w:val="center"/>
          </w:tcPr>
          <w:p w:rsidR="00C102D2" w:rsidRPr="00C102D2" w:rsidRDefault="00C102D2" w:rsidP="00246340">
            <w:pPr>
              <w:spacing w:before="120" w:after="120"/>
              <w:contextualSpacing/>
              <w:jc w:val="right"/>
              <w:rPr>
                <w:rFonts w:ascii="Times New Roman" w:hAnsi="Times New Roman" w:cs="Times New Roman"/>
                <w:b/>
                <w:sz w:val="24"/>
                <w:szCs w:val="24"/>
              </w:rPr>
            </w:pPr>
            <w:r w:rsidRPr="00C102D2">
              <w:rPr>
                <w:rFonts w:ascii="Times New Roman" w:hAnsi="Times New Roman" w:cs="Times New Roman"/>
                <w:b/>
                <w:sz w:val="24"/>
                <w:szCs w:val="24"/>
              </w:rPr>
              <w:t>Department</w:t>
            </w:r>
          </w:p>
        </w:tc>
        <w:tc>
          <w:tcPr>
            <w:tcW w:w="3463" w:type="pct"/>
            <w:vAlign w:val="center"/>
          </w:tcPr>
          <w:p w:rsidR="00C102D2" w:rsidRPr="002606C1" w:rsidRDefault="00C102D2" w:rsidP="00246340">
            <w:pPr>
              <w:spacing w:before="120" w:after="120"/>
              <w:contextualSpacing/>
              <w:jc w:val="center"/>
              <w:rPr>
                <w:rFonts w:ascii="Times New Roman" w:hAnsi="Times New Roman" w:cs="Times New Roman"/>
                <w:sz w:val="24"/>
                <w:szCs w:val="24"/>
              </w:rPr>
            </w:pPr>
          </w:p>
        </w:tc>
      </w:tr>
      <w:tr w:rsidR="00C102D2" w:rsidRPr="002606C1" w:rsidTr="00DF0B2A">
        <w:tc>
          <w:tcPr>
            <w:tcW w:w="1537" w:type="pct"/>
            <w:vAlign w:val="center"/>
          </w:tcPr>
          <w:p w:rsidR="00C102D2" w:rsidRPr="00C102D2" w:rsidRDefault="00C102D2" w:rsidP="00246340">
            <w:pPr>
              <w:spacing w:before="120" w:after="120"/>
              <w:contextualSpacing/>
              <w:jc w:val="right"/>
              <w:rPr>
                <w:rFonts w:ascii="Times New Roman" w:hAnsi="Times New Roman" w:cs="Times New Roman"/>
                <w:b/>
                <w:sz w:val="24"/>
                <w:szCs w:val="24"/>
              </w:rPr>
            </w:pPr>
            <w:r w:rsidRPr="00C102D2">
              <w:rPr>
                <w:rFonts w:ascii="Times New Roman" w:hAnsi="Times New Roman" w:cs="Times New Roman"/>
                <w:b/>
                <w:sz w:val="24"/>
                <w:szCs w:val="24"/>
              </w:rPr>
              <w:t>College</w:t>
            </w:r>
          </w:p>
        </w:tc>
        <w:tc>
          <w:tcPr>
            <w:tcW w:w="3463" w:type="pct"/>
            <w:vAlign w:val="center"/>
          </w:tcPr>
          <w:p w:rsidR="00C102D2" w:rsidRPr="002606C1" w:rsidRDefault="00C102D2" w:rsidP="00246340">
            <w:pPr>
              <w:spacing w:before="120" w:after="120"/>
              <w:contextualSpacing/>
              <w:jc w:val="center"/>
              <w:rPr>
                <w:rFonts w:ascii="Times New Roman" w:hAnsi="Times New Roman" w:cs="Times New Roman"/>
                <w:sz w:val="24"/>
                <w:szCs w:val="24"/>
              </w:rPr>
            </w:pPr>
          </w:p>
        </w:tc>
      </w:tr>
      <w:tr w:rsidR="00C102D2" w:rsidRPr="002606C1" w:rsidTr="00DF0B2A">
        <w:tc>
          <w:tcPr>
            <w:tcW w:w="1537" w:type="pct"/>
            <w:vAlign w:val="center"/>
          </w:tcPr>
          <w:p w:rsidR="00C102D2" w:rsidRPr="00C102D2" w:rsidRDefault="00C102D2" w:rsidP="00246340">
            <w:pPr>
              <w:spacing w:before="120" w:after="120"/>
              <w:contextualSpacing/>
              <w:jc w:val="right"/>
              <w:rPr>
                <w:rFonts w:ascii="Times New Roman" w:hAnsi="Times New Roman" w:cs="Times New Roman"/>
                <w:b/>
                <w:sz w:val="24"/>
                <w:szCs w:val="24"/>
              </w:rPr>
            </w:pPr>
            <w:r w:rsidRPr="00C102D2">
              <w:rPr>
                <w:rFonts w:ascii="Times New Roman" w:hAnsi="Times New Roman" w:cs="Times New Roman"/>
                <w:b/>
                <w:sz w:val="24"/>
                <w:szCs w:val="24"/>
              </w:rPr>
              <w:t>Program Coordinator</w:t>
            </w:r>
            <w:r>
              <w:rPr>
                <w:rFonts w:ascii="Times New Roman" w:hAnsi="Times New Roman" w:cs="Times New Roman"/>
                <w:b/>
                <w:sz w:val="24"/>
                <w:szCs w:val="24"/>
              </w:rPr>
              <w:t>(s)</w:t>
            </w:r>
          </w:p>
        </w:tc>
        <w:tc>
          <w:tcPr>
            <w:tcW w:w="3463" w:type="pct"/>
            <w:vAlign w:val="center"/>
          </w:tcPr>
          <w:p w:rsidR="00C102D2" w:rsidRPr="002606C1" w:rsidRDefault="00C102D2" w:rsidP="00246340">
            <w:pPr>
              <w:spacing w:before="120" w:after="120"/>
              <w:contextualSpacing/>
              <w:jc w:val="center"/>
              <w:rPr>
                <w:rFonts w:ascii="Times New Roman" w:hAnsi="Times New Roman" w:cs="Times New Roman"/>
                <w:sz w:val="24"/>
                <w:szCs w:val="24"/>
              </w:rPr>
            </w:pPr>
          </w:p>
        </w:tc>
      </w:tr>
    </w:tbl>
    <w:p w:rsidR="00AD16D6" w:rsidRDefault="00AD16D6" w:rsidP="00AD16D6">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F1AA2" w:rsidRPr="00C102D2" w:rsidTr="00DF0B2A">
        <w:tc>
          <w:tcPr>
            <w:tcW w:w="9350" w:type="dxa"/>
          </w:tcPr>
          <w:p w:rsidR="007F1AA2" w:rsidRDefault="00DF0B2A">
            <w:pPr>
              <w:rPr>
                <w:rFonts w:ascii="Times New Roman" w:hAnsi="Times New Roman" w:cs="Times New Roman"/>
                <w:b/>
                <w:sz w:val="24"/>
                <w:szCs w:val="24"/>
              </w:rPr>
            </w:pPr>
            <w:r>
              <w:rPr>
                <w:rFonts w:ascii="Times New Roman" w:hAnsi="Times New Roman" w:cs="Times New Roman"/>
                <w:b/>
                <w:sz w:val="24"/>
                <w:szCs w:val="24"/>
              </w:rPr>
              <w:t>How is the program aligned with</w:t>
            </w:r>
            <w:r w:rsidR="00246340">
              <w:rPr>
                <w:rFonts w:ascii="Times New Roman" w:hAnsi="Times New Roman" w:cs="Times New Roman"/>
                <w:b/>
                <w:sz w:val="24"/>
                <w:szCs w:val="24"/>
              </w:rPr>
              <w:t>…</w:t>
            </w:r>
          </w:p>
          <w:p w:rsidR="00DF0B2A" w:rsidRDefault="00DF0B2A" w:rsidP="00DF0B2A">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Program mission:</w:t>
            </w:r>
          </w:p>
          <w:tbl>
            <w:tblPr>
              <w:tblStyle w:val="TableGrid"/>
              <w:tblW w:w="0" w:type="auto"/>
              <w:tblLook w:val="04A0" w:firstRow="1" w:lastRow="0" w:firstColumn="1" w:lastColumn="0" w:noHBand="0" w:noVBand="1"/>
            </w:tblPr>
            <w:tblGrid>
              <w:gridCol w:w="9124"/>
            </w:tblGrid>
            <w:tr w:rsidR="00DF0B2A" w:rsidTr="00DF0B2A">
              <w:tc>
                <w:tcPr>
                  <w:tcW w:w="9124" w:type="dxa"/>
                </w:tcPr>
                <w:p w:rsidR="00DF0B2A" w:rsidRDefault="00DF0B2A" w:rsidP="00DF0B2A">
                  <w:pPr>
                    <w:rPr>
                      <w:rFonts w:ascii="Times New Roman" w:hAnsi="Times New Roman" w:cs="Times New Roman"/>
                      <w:b/>
                      <w:sz w:val="24"/>
                      <w:szCs w:val="24"/>
                    </w:rPr>
                  </w:pPr>
                </w:p>
              </w:tc>
            </w:tr>
          </w:tbl>
          <w:p w:rsidR="00DF0B2A" w:rsidRDefault="00DF0B2A" w:rsidP="00DF0B2A">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School/College mission:</w:t>
            </w:r>
          </w:p>
          <w:tbl>
            <w:tblPr>
              <w:tblStyle w:val="TableGrid"/>
              <w:tblW w:w="0" w:type="auto"/>
              <w:tblLook w:val="04A0" w:firstRow="1" w:lastRow="0" w:firstColumn="1" w:lastColumn="0" w:noHBand="0" w:noVBand="1"/>
            </w:tblPr>
            <w:tblGrid>
              <w:gridCol w:w="9124"/>
            </w:tblGrid>
            <w:tr w:rsidR="00DF0B2A" w:rsidTr="00DF0B2A">
              <w:tc>
                <w:tcPr>
                  <w:tcW w:w="9124" w:type="dxa"/>
                </w:tcPr>
                <w:p w:rsidR="00DF0B2A" w:rsidRDefault="00DF0B2A" w:rsidP="00DF0B2A">
                  <w:pPr>
                    <w:rPr>
                      <w:rFonts w:ascii="Times New Roman" w:hAnsi="Times New Roman" w:cs="Times New Roman"/>
                      <w:b/>
                      <w:sz w:val="24"/>
                      <w:szCs w:val="24"/>
                    </w:rPr>
                  </w:pPr>
                </w:p>
              </w:tc>
            </w:tr>
          </w:tbl>
          <w:p w:rsidR="00DF0B2A" w:rsidRDefault="00DF0B2A" w:rsidP="00DF0B2A">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University Mission:</w:t>
            </w:r>
          </w:p>
          <w:tbl>
            <w:tblPr>
              <w:tblStyle w:val="TableGrid"/>
              <w:tblW w:w="0" w:type="auto"/>
              <w:tblLook w:val="04A0" w:firstRow="1" w:lastRow="0" w:firstColumn="1" w:lastColumn="0" w:noHBand="0" w:noVBand="1"/>
            </w:tblPr>
            <w:tblGrid>
              <w:gridCol w:w="9124"/>
            </w:tblGrid>
            <w:tr w:rsidR="00DF0B2A" w:rsidTr="00DF0B2A">
              <w:tc>
                <w:tcPr>
                  <w:tcW w:w="9124" w:type="dxa"/>
                </w:tcPr>
                <w:p w:rsidR="00DF0B2A" w:rsidRDefault="00DF0B2A" w:rsidP="00DF0B2A">
                  <w:pPr>
                    <w:rPr>
                      <w:rFonts w:ascii="Times New Roman" w:hAnsi="Times New Roman" w:cs="Times New Roman"/>
                      <w:b/>
                      <w:sz w:val="24"/>
                      <w:szCs w:val="24"/>
                    </w:rPr>
                  </w:pPr>
                </w:p>
              </w:tc>
            </w:tr>
          </w:tbl>
          <w:p w:rsidR="00DF0B2A" w:rsidRPr="00DF0B2A" w:rsidRDefault="00DF0B2A" w:rsidP="00DF0B2A">
            <w:pPr>
              <w:rPr>
                <w:rFonts w:ascii="Times New Roman" w:hAnsi="Times New Roman" w:cs="Times New Roman"/>
                <w:b/>
                <w:sz w:val="24"/>
                <w:szCs w:val="24"/>
              </w:rPr>
            </w:pPr>
          </w:p>
        </w:tc>
      </w:tr>
    </w:tbl>
    <w:p w:rsidR="00AD16D6" w:rsidRDefault="00AD16D6">
      <w:pPr>
        <w:rPr>
          <w:rFonts w:ascii="Times New Roman" w:hAnsi="Times New Roman" w:cs="Times New Roman"/>
          <w:sz w:val="24"/>
          <w:szCs w:val="24"/>
        </w:rPr>
        <w:sectPr w:rsidR="00AD16D6" w:rsidSect="00AD16D6">
          <w:headerReference w:type="default" r:id="rId8"/>
          <w:headerReference w:type="first" r:id="rId9"/>
          <w:pgSz w:w="12240" w:h="15840"/>
          <w:pgMar w:top="1440" w:right="1440" w:bottom="1440" w:left="1440" w:header="720" w:footer="720" w:gutter="0"/>
          <w:cols w:space="720"/>
          <w:titlePg/>
          <w:docGrid w:linePitch="360"/>
        </w:sectPr>
      </w:pPr>
      <w:bookmarkStart w:id="0" w:name="_GoBack"/>
      <w:bookmarkEnd w:id="0"/>
    </w:p>
    <w:p w:rsidR="00DF0B2A" w:rsidRPr="00DF0B2A" w:rsidRDefault="00DF0B2A" w:rsidP="00DF0B2A">
      <w:pPr>
        <w:pStyle w:val="ListParagraph"/>
        <w:spacing w:after="120" w:line="240" w:lineRule="auto"/>
        <w:ind w:left="360"/>
        <w:jc w:val="center"/>
        <w:rPr>
          <w:rFonts w:ascii="Garamond" w:hAnsi="Garamond"/>
          <w:b/>
          <w:sz w:val="24"/>
          <w:u w:val="single"/>
        </w:rPr>
      </w:pPr>
      <w:r w:rsidRPr="00DF0B2A">
        <w:rPr>
          <w:rFonts w:ascii="Garamond" w:hAnsi="Garamond"/>
          <w:b/>
          <w:sz w:val="24"/>
          <w:u w:val="single"/>
        </w:rPr>
        <w:lastRenderedPageBreak/>
        <w:t>Learning Outcome – 1</w:t>
      </w:r>
    </w:p>
    <w:p w:rsidR="00DF0B2A" w:rsidRPr="00DF0B2A" w:rsidRDefault="00DF0B2A" w:rsidP="00DF0B2A">
      <w:pPr>
        <w:pStyle w:val="ListParagraph"/>
        <w:spacing w:after="120" w:line="240" w:lineRule="auto"/>
        <w:ind w:left="360"/>
        <w:rPr>
          <w:rFonts w:ascii="Garamond" w:hAnsi="Garamond"/>
          <w:sz w:val="24"/>
        </w:rPr>
      </w:pPr>
    </w:p>
    <w:p w:rsidR="00CD13EB" w:rsidRDefault="00CD13EB" w:rsidP="002E6AD9">
      <w:pPr>
        <w:pStyle w:val="ListParagraph"/>
        <w:numPr>
          <w:ilvl w:val="0"/>
          <w:numId w:val="1"/>
        </w:numPr>
        <w:spacing w:after="120" w:line="240" w:lineRule="auto"/>
        <w:ind w:left="360"/>
        <w:rPr>
          <w:rFonts w:ascii="Garamond" w:hAnsi="Garamond"/>
          <w:sz w:val="24"/>
        </w:rPr>
      </w:pPr>
      <w:r w:rsidRPr="00E2149D">
        <w:rPr>
          <w:rFonts w:ascii="Garamond" w:hAnsi="Garamond"/>
          <w:b/>
          <w:color w:val="7030A0"/>
          <w:sz w:val="24"/>
        </w:rPr>
        <w:t>Student Learning Outcome</w:t>
      </w:r>
      <w:r w:rsidR="00271B4C" w:rsidRPr="00E2149D">
        <w:rPr>
          <w:rFonts w:ascii="Garamond" w:hAnsi="Garamond"/>
          <w:color w:val="7030A0"/>
          <w:sz w:val="24"/>
        </w:rPr>
        <w:t xml:space="preserve"> </w:t>
      </w:r>
      <w:r w:rsidR="00271B4C" w:rsidRPr="00E2149D">
        <w:rPr>
          <w:rFonts w:ascii="Garamond" w:hAnsi="Garamond"/>
          <w:b/>
          <w:sz w:val="24"/>
        </w:rPr>
        <w:t>(briefly describe the targeted knowledge or skill)</w:t>
      </w:r>
      <w:r w:rsidRPr="00D15D46">
        <w:rPr>
          <w:rFonts w:ascii="Garamond" w:hAnsi="Garamond"/>
          <w:sz w:val="24"/>
        </w:rPr>
        <w:t>:</w:t>
      </w:r>
    </w:p>
    <w:tbl>
      <w:tblPr>
        <w:tblStyle w:val="TableGrid"/>
        <w:tblW w:w="0" w:type="auto"/>
        <w:tblLook w:val="04A0" w:firstRow="1" w:lastRow="0" w:firstColumn="1" w:lastColumn="0" w:noHBand="0" w:noVBand="1"/>
      </w:tblPr>
      <w:tblGrid>
        <w:gridCol w:w="9350"/>
      </w:tblGrid>
      <w:tr w:rsidR="00271B4C" w:rsidTr="00271B4C">
        <w:tc>
          <w:tcPr>
            <w:tcW w:w="9350" w:type="dxa"/>
          </w:tcPr>
          <w:p w:rsidR="002E6AD9" w:rsidRDefault="002E6AD9" w:rsidP="00271B4C">
            <w:pPr>
              <w:spacing w:after="120"/>
              <w:contextualSpacing/>
              <w:rPr>
                <w:rFonts w:ascii="Garamond" w:hAnsi="Garamond"/>
                <w:sz w:val="24"/>
              </w:rPr>
            </w:pPr>
          </w:p>
        </w:tc>
      </w:tr>
    </w:tbl>
    <w:p w:rsidR="00271B4C" w:rsidRPr="00271B4C" w:rsidRDefault="00271B4C" w:rsidP="00271B4C">
      <w:pPr>
        <w:spacing w:after="120" w:line="240" w:lineRule="auto"/>
        <w:contextualSpacing/>
        <w:rPr>
          <w:rFonts w:ascii="Garamond" w:hAnsi="Garamond"/>
          <w:sz w:val="24"/>
        </w:rPr>
      </w:pPr>
    </w:p>
    <w:p w:rsidR="00AD16D6" w:rsidRPr="00D15D46" w:rsidRDefault="00271B4C" w:rsidP="002E6AD9">
      <w:pPr>
        <w:pStyle w:val="ListParagraph"/>
        <w:numPr>
          <w:ilvl w:val="0"/>
          <w:numId w:val="1"/>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Assessment Measure</w:t>
      </w:r>
      <w:r w:rsidRPr="00E2149D">
        <w:rPr>
          <w:rFonts w:ascii="Times New Roman" w:hAnsi="Times New Roman" w:cs="Times New Roman"/>
          <w:color w:val="7030A0"/>
          <w:sz w:val="24"/>
          <w:szCs w:val="24"/>
        </w:rPr>
        <w:t xml:space="preserve"> </w:t>
      </w:r>
      <w:r>
        <w:rPr>
          <w:rFonts w:ascii="Times New Roman" w:hAnsi="Times New Roman" w:cs="Times New Roman"/>
          <w:sz w:val="24"/>
          <w:szCs w:val="24"/>
        </w:rPr>
        <w:t>(</w:t>
      </w:r>
      <w:r w:rsidR="00E2149D">
        <w:rPr>
          <w:rFonts w:ascii="Times New Roman" w:hAnsi="Times New Roman" w:cs="Times New Roman"/>
          <w:b/>
          <w:sz w:val="24"/>
          <w:szCs w:val="24"/>
        </w:rPr>
        <w:t>i</w:t>
      </w:r>
      <w:r w:rsidRPr="00E2149D">
        <w:rPr>
          <w:rFonts w:ascii="Times New Roman" w:hAnsi="Times New Roman" w:cs="Times New Roman"/>
          <w:b/>
          <w:sz w:val="24"/>
          <w:szCs w:val="24"/>
        </w:rPr>
        <w:t xml:space="preserve">dentify the specific method </w:t>
      </w:r>
      <w:r w:rsidRPr="00E2149D">
        <w:rPr>
          <w:rFonts w:ascii="Times New Roman" w:hAnsi="Times New Roman" w:cs="Times New Roman"/>
          <w:b/>
          <w:i/>
          <w:sz w:val="24"/>
          <w:szCs w:val="24"/>
        </w:rPr>
        <w:t>(e.g., assignment, exam, project)</w:t>
      </w:r>
      <w:r w:rsidRPr="00E2149D">
        <w:rPr>
          <w:rFonts w:ascii="Times New Roman" w:hAnsi="Times New Roman" w:cs="Times New Roman"/>
          <w:b/>
          <w:sz w:val="24"/>
          <w:szCs w:val="24"/>
        </w:rPr>
        <w:t xml:space="preserve"> used to assess the Student Learning Outcome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323AA2" w:rsidTr="00323AA2">
        <w:tc>
          <w:tcPr>
            <w:tcW w:w="9350" w:type="dxa"/>
          </w:tcPr>
          <w:p w:rsidR="00323AA2" w:rsidRDefault="00323AA2" w:rsidP="00271B4C">
            <w:pPr>
              <w:spacing w:after="120"/>
              <w:contextualSpacing/>
              <w:rPr>
                <w:rFonts w:ascii="Times New Roman" w:hAnsi="Times New Roman" w:cs="Times New Roman"/>
                <w:sz w:val="24"/>
                <w:szCs w:val="24"/>
              </w:rPr>
            </w:pPr>
          </w:p>
        </w:tc>
      </w:tr>
    </w:tbl>
    <w:p w:rsidR="00AD16D6" w:rsidRDefault="00AD16D6" w:rsidP="00271B4C">
      <w:pPr>
        <w:spacing w:after="120" w:line="240" w:lineRule="auto"/>
        <w:contextualSpacing/>
        <w:rPr>
          <w:rFonts w:ascii="Times New Roman" w:hAnsi="Times New Roman" w:cs="Times New Roman"/>
          <w:sz w:val="24"/>
          <w:szCs w:val="24"/>
        </w:rPr>
      </w:pPr>
    </w:p>
    <w:p w:rsidR="00AD16D6" w:rsidRPr="00D15D46" w:rsidRDefault="00271B4C" w:rsidP="002E6AD9">
      <w:pPr>
        <w:pStyle w:val="ListParagraph"/>
        <w:numPr>
          <w:ilvl w:val="0"/>
          <w:numId w:val="1"/>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Evaluation Tool</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w:t>
      </w:r>
      <w:r w:rsidR="00E2149D" w:rsidRPr="00E2149D">
        <w:rPr>
          <w:rFonts w:ascii="Times New Roman" w:hAnsi="Times New Roman" w:cs="Times New Roman"/>
          <w:b/>
          <w:sz w:val="24"/>
          <w:szCs w:val="24"/>
        </w:rPr>
        <w:t>s</w:t>
      </w:r>
      <w:r w:rsidRPr="00E2149D">
        <w:rPr>
          <w:rFonts w:ascii="Times New Roman" w:hAnsi="Times New Roman" w:cs="Times New Roman"/>
          <w:b/>
          <w:sz w:val="24"/>
          <w:szCs w:val="24"/>
        </w:rPr>
        <w:t xml:space="preserve">pecify the evaluation tool </w:t>
      </w:r>
      <w:r w:rsidRPr="00E2149D">
        <w:rPr>
          <w:rFonts w:ascii="Times New Roman" w:hAnsi="Times New Roman" w:cs="Times New Roman"/>
          <w:b/>
          <w:i/>
          <w:sz w:val="24"/>
          <w:szCs w:val="24"/>
        </w:rPr>
        <w:t>(e.g., holistic rubric, itemized analysis)</w:t>
      </w:r>
      <w:r w:rsidRPr="00E2149D">
        <w:rPr>
          <w:rFonts w:ascii="Times New Roman" w:hAnsi="Times New Roman" w:cs="Times New Roman"/>
          <w:b/>
          <w:sz w:val="24"/>
          <w:szCs w:val="24"/>
        </w:rPr>
        <w:t xml:space="preserve"> an explain how it assesses the knowledge or skill</w:t>
      </w:r>
      <w:r w:rsidR="00E2149D" w:rsidRPr="00E2149D">
        <w:rPr>
          <w:rFonts w:ascii="Times New Roman" w:hAnsi="Times New Roman" w:cs="Times New Roman"/>
          <w:b/>
          <w:sz w:val="24"/>
          <w:szCs w:val="24"/>
        </w:rPr>
        <w:t>)</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323AA2" w:rsidTr="00323AA2">
        <w:tc>
          <w:tcPr>
            <w:tcW w:w="9350" w:type="dxa"/>
          </w:tcPr>
          <w:p w:rsidR="00323AA2" w:rsidRDefault="00323AA2" w:rsidP="00271B4C">
            <w:pPr>
              <w:spacing w:after="120"/>
              <w:contextualSpacing/>
              <w:rPr>
                <w:rFonts w:ascii="Times New Roman" w:hAnsi="Times New Roman" w:cs="Times New Roman"/>
                <w:sz w:val="24"/>
                <w:szCs w:val="24"/>
              </w:rPr>
            </w:pPr>
          </w:p>
        </w:tc>
      </w:tr>
    </w:tbl>
    <w:p w:rsidR="00AD16D6" w:rsidRDefault="00AD16D6" w:rsidP="00271B4C">
      <w:pPr>
        <w:spacing w:after="120" w:line="240" w:lineRule="auto"/>
        <w:contextualSpacing/>
        <w:rPr>
          <w:rFonts w:ascii="Times New Roman" w:hAnsi="Times New Roman" w:cs="Times New Roman"/>
          <w:sz w:val="24"/>
          <w:szCs w:val="24"/>
        </w:rPr>
      </w:pPr>
    </w:p>
    <w:p w:rsidR="00AD16D6" w:rsidRPr="00D15D46" w:rsidRDefault="00271B4C" w:rsidP="002E6AD9">
      <w:pPr>
        <w:pStyle w:val="ListParagraph"/>
        <w:numPr>
          <w:ilvl w:val="0"/>
          <w:numId w:val="1"/>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Attachment</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w:t>
      </w:r>
      <w:r w:rsidR="00E2149D" w:rsidRPr="00E2149D">
        <w:rPr>
          <w:rFonts w:ascii="Times New Roman" w:hAnsi="Times New Roman" w:cs="Times New Roman"/>
          <w:b/>
          <w:sz w:val="24"/>
          <w:szCs w:val="24"/>
        </w:rPr>
        <w:t>i</w:t>
      </w:r>
      <w:r w:rsidRPr="00E2149D">
        <w:rPr>
          <w:rFonts w:ascii="Times New Roman" w:hAnsi="Times New Roman" w:cs="Times New Roman"/>
          <w:b/>
          <w:sz w:val="24"/>
          <w:szCs w:val="24"/>
        </w:rPr>
        <w:t>nclude a copy of the Measure and Evaluation Tool)</w:t>
      </w:r>
    </w:p>
    <w:p w:rsidR="00AD16D6" w:rsidRDefault="00AD16D6" w:rsidP="00271B4C">
      <w:pPr>
        <w:spacing w:after="120" w:line="240" w:lineRule="auto"/>
        <w:contextualSpacing/>
        <w:rPr>
          <w:rFonts w:ascii="Times New Roman" w:hAnsi="Times New Roman" w:cs="Times New Roman"/>
          <w:sz w:val="24"/>
          <w:szCs w:val="24"/>
        </w:rPr>
      </w:pPr>
    </w:p>
    <w:p w:rsidR="00271B4C" w:rsidRPr="00E2149D" w:rsidRDefault="00271B4C" w:rsidP="002E6AD9">
      <w:pPr>
        <w:pStyle w:val="ListParagraph"/>
        <w:numPr>
          <w:ilvl w:val="0"/>
          <w:numId w:val="1"/>
        </w:numPr>
        <w:spacing w:after="120" w:line="240" w:lineRule="auto"/>
        <w:ind w:left="360"/>
        <w:rPr>
          <w:rFonts w:ascii="Times New Roman" w:hAnsi="Times New Roman" w:cs="Times New Roman"/>
          <w:b/>
          <w:sz w:val="24"/>
          <w:szCs w:val="24"/>
        </w:rPr>
      </w:pPr>
      <w:r w:rsidRPr="00E2149D">
        <w:rPr>
          <w:rFonts w:ascii="Times New Roman" w:hAnsi="Times New Roman" w:cs="Times New Roman"/>
          <w:b/>
          <w:color w:val="7030A0"/>
          <w:sz w:val="24"/>
          <w:szCs w:val="24"/>
        </w:rPr>
        <w:t xml:space="preserve">Methodology </w:t>
      </w:r>
    </w:p>
    <w:p w:rsidR="00271B4C" w:rsidRPr="00D15D46" w:rsidRDefault="00271B4C" w:rsidP="002E6AD9">
      <w:pPr>
        <w:pStyle w:val="ListParagraph"/>
        <w:numPr>
          <w:ilvl w:val="1"/>
          <w:numId w:val="1"/>
        </w:numPr>
        <w:spacing w:after="120" w:line="240" w:lineRule="auto"/>
        <w:ind w:left="1080"/>
        <w:rPr>
          <w:rFonts w:ascii="Times New Roman" w:hAnsi="Times New Roman" w:cs="Times New Roman"/>
          <w:sz w:val="24"/>
          <w:szCs w:val="24"/>
        </w:rPr>
      </w:pPr>
      <w:r w:rsidRPr="00E2149D">
        <w:rPr>
          <w:rFonts w:ascii="Times New Roman" w:hAnsi="Times New Roman" w:cs="Times New Roman"/>
          <w:b/>
          <w:sz w:val="24"/>
          <w:szCs w:val="24"/>
        </w:rPr>
        <w:t>List the course(s) for data collection</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323AA2" w:rsidTr="00323AA2">
        <w:tc>
          <w:tcPr>
            <w:tcW w:w="9350" w:type="dxa"/>
          </w:tcPr>
          <w:p w:rsidR="00323AA2" w:rsidRDefault="00323AA2" w:rsidP="00271B4C">
            <w:pPr>
              <w:spacing w:after="120"/>
              <w:contextualSpacing/>
              <w:rPr>
                <w:rFonts w:ascii="Times New Roman" w:hAnsi="Times New Roman" w:cs="Times New Roman"/>
                <w:sz w:val="24"/>
                <w:szCs w:val="24"/>
              </w:rPr>
            </w:pPr>
          </w:p>
        </w:tc>
      </w:tr>
    </w:tbl>
    <w:p w:rsidR="00271B4C" w:rsidRPr="00D15D46" w:rsidRDefault="00271B4C" w:rsidP="002E6AD9">
      <w:pPr>
        <w:pStyle w:val="ListParagraph"/>
        <w:numPr>
          <w:ilvl w:val="1"/>
          <w:numId w:val="1"/>
        </w:numPr>
        <w:spacing w:after="120" w:line="240" w:lineRule="auto"/>
        <w:ind w:left="1080"/>
        <w:rPr>
          <w:rFonts w:ascii="Times New Roman" w:hAnsi="Times New Roman" w:cs="Times New Roman"/>
          <w:sz w:val="24"/>
          <w:szCs w:val="24"/>
        </w:rPr>
      </w:pPr>
      <w:r w:rsidRPr="00E2149D">
        <w:rPr>
          <w:rFonts w:ascii="Times New Roman" w:hAnsi="Times New Roman" w:cs="Times New Roman"/>
          <w:b/>
          <w:sz w:val="24"/>
          <w:szCs w:val="24"/>
        </w:rPr>
        <w:t>Describe the data collection process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271B4C" w:rsidTr="00493B70">
        <w:tc>
          <w:tcPr>
            <w:tcW w:w="9350" w:type="dxa"/>
          </w:tcPr>
          <w:p w:rsidR="00271B4C" w:rsidRDefault="00271B4C" w:rsidP="00493B70">
            <w:pPr>
              <w:spacing w:after="120"/>
              <w:contextualSpacing/>
              <w:rPr>
                <w:rFonts w:ascii="Times New Roman" w:hAnsi="Times New Roman" w:cs="Times New Roman"/>
                <w:sz w:val="24"/>
                <w:szCs w:val="24"/>
              </w:rPr>
            </w:pPr>
          </w:p>
        </w:tc>
      </w:tr>
    </w:tbl>
    <w:p w:rsidR="00271B4C" w:rsidRPr="00D15D46" w:rsidRDefault="00271B4C" w:rsidP="002E6AD9">
      <w:pPr>
        <w:pStyle w:val="ListParagraph"/>
        <w:numPr>
          <w:ilvl w:val="1"/>
          <w:numId w:val="1"/>
        </w:numPr>
        <w:spacing w:after="120" w:line="240" w:lineRule="auto"/>
        <w:ind w:left="1080"/>
        <w:rPr>
          <w:rFonts w:ascii="Times New Roman" w:hAnsi="Times New Roman" w:cs="Times New Roman"/>
          <w:sz w:val="24"/>
          <w:szCs w:val="24"/>
        </w:rPr>
      </w:pPr>
      <w:r w:rsidRPr="00E2149D">
        <w:rPr>
          <w:rFonts w:ascii="Times New Roman" w:hAnsi="Times New Roman" w:cs="Times New Roman"/>
          <w:b/>
          <w:i/>
          <w:sz w:val="24"/>
          <w:szCs w:val="24"/>
        </w:rPr>
        <w:t>If applicable</w:t>
      </w:r>
      <w:r w:rsidRPr="00E2149D">
        <w:rPr>
          <w:rFonts w:ascii="Times New Roman" w:hAnsi="Times New Roman" w:cs="Times New Roman"/>
          <w:b/>
          <w:sz w:val="24"/>
          <w:szCs w:val="24"/>
        </w:rPr>
        <w:t>, provide a statement of collaboration for consistent data collection from courses outside the department</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271B4C" w:rsidTr="00493B70">
        <w:tc>
          <w:tcPr>
            <w:tcW w:w="9350" w:type="dxa"/>
          </w:tcPr>
          <w:p w:rsidR="00271B4C" w:rsidRDefault="00271B4C" w:rsidP="00493B70">
            <w:pPr>
              <w:spacing w:after="120"/>
              <w:contextualSpacing/>
              <w:rPr>
                <w:rFonts w:ascii="Times New Roman" w:hAnsi="Times New Roman" w:cs="Times New Roman"/>
                <w:sz w:val="24"/>
                <w:szCs w:val="24"/>
              </w:rPr>
            </w:pPr>
          </w:p>
        </w:tc>
      </w:tr>
    </w:tbl>
    <w:p w:rsidR="00AD16D6" w:rsidRDefault="00AD16D6" w:rsidP="00271B4C">
      <w:pPr>
        <w:spacing w:after="120" w:line="240" w:lineRule="auto"/>
        <w:contextualSpacing/>
        <w:rPr>
          <w:rFonts w:ascii="Times New Roman" w:hAnsi="Times New Roman" w:cs="Times New Roman"/>
          <w:sz w:val="24"/>
          <w:szCs w:val="24"/>
        </w:rPr>
      </w:pPr>
    </w:p>
    <w:p w:rsidR="00AD16D6" w:rsidRPr="00D15D46" w:rsidRDefault="00271B4C" w:rsidP="002E6AD9">
      <w:pPr>
        <w:pStyle w:val="ListParagraph"/>
        <w:numPr>
          <w:ilvl w:val="0"/>
          <w:numId w:val="1"/>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Data Collection Frequency</w:t>
      </w:r>
      <w:r w:rsidR="00AD16D6" w:rsidRPr="00E2149D">
        <w:rPr>
          <w:rFonts w:ascii="Times New Roman" w:hAnsi="Times New Roman" w:cs="Times New Roman"/>
          <w:color w:val="7030A0"/>
          <w:sz w:val="24"/>
          <w:szCs w:val="24"/>
        </w:rPr>
        <w:t xml:space="preserve"> </w:t>
      </w:r>
      <w:r w:rsidR="00AD16D6" w:rsidRPr="00E2149D">
        <w:rPr>
          <w:rFonts w:ascii="Times New Roman" w:hAnsi="Times New Roman" w:cs="Times New Roman"/>
          <w:b/>
          <w:sz w:val="24"/>
          <w:szCs w:val="24"/>
        </w:rPr>
        <w:t>(</w:t>
      </w:r>
      <w:r w:rsidR="00E2149D" w:rsidRPr="00E2149D">
        <w:rPr>
          <w:rFonts w:ascii="Times New Roman" w:hAnsi="Times New Roman" w:cs="Times New Roman"/>
          <w:b/>
          <w:sz w:val="24"/>
          <w:szCs w:val="24"/>
        </w:rPr>
        <w:t>Summer</w:t>
      </w:r>
      <w:r w:rsidR="00AD16D6" w:rsidRPr="00E2149D">
        <w:rPr>
          <w:rFonts w:ascii="Times New Roman" w:hAnsi="Times New Roman" w:cs="Times New Roman"/>
          <w:b/>
          <w:sz w:val="24"/>
          <w:szCs w:val="24"/>
        </w:rPr>
        <w:t xml:space="preserve">, </w:t>
      </w:r>
      <w:r w:rsidR="00E2149D" w:rsidRPr="00E2149D">
        <w:rPr>
          <w:rFonts w:ascii="Times New Roman" w:hAnsi="Times New Roman" w:cs="Times New Roman"/>
          <w:b/>
          <w:sz w:val="24"/>
          <w:szCs w:val="24"/>
        </w:rPr>
        <w:t>Spring</w:t>
      </w:r>
      <w:r w:rsidR="00AD16D6" w:rsidRPr="00E2149D">
        <w:rPr>
          <w:rFonts w:ascii="Times New Roman" w:hAnsi="Times New Roman" w:cs="Times New Roman"/>
          <w:b/>
          <w:sz w:val="24"/>
          <w:szCs w:val="24"/>
        </w:rPr>
        <w:t xml:space="preserve">, </w:t>
      </w:r>
      <w:r w:rsidR="007F1AA2" w:rsidRPr="00E2149D">
        <w:rPr>
          <w:rFonts w:ascii="Times New Roman" w:hAnsi="Times New Roman" w:cs="Times New Roman"/>
          <w:b/>
          <w:sz w:val="24"/>
          <w:szCs w:val="24"/>
        </w:rPr>
        <w:t>F</w:t>
      </w:r>
      <w:r w:rsidR="00AD16D6" w:rsidRPr="00E2149D">
        <w:rPr>
          <w:rFonts w:ascii="Times New Roman" w:hAnsi="Times New Roman" w:cs="Times New Roman"/>
          <w:b/>
          <w:sz w:val="24"/>
          <w:szCs w:val="24"/>
        </w:rPr>
        <w:t>all</w:t>
      </w:r>
      <w:r w:rsidR="00E2149D" w:rsidRPr="00E2149D">
        <w:rPr>
          <w:rFonts w:ascii="Times New Roman" w:hAnsi="Times New Roman" w:cs="Times New Roman"/>
          <w:b/>
          <w:sz w:val="24"/>
          <w:szCs w:val="24"/>
        </w:rPr>
        <w:t>, Spring/Fall, and/or all</w:t>
      </w:r>
      <w:r w:rsidR="00AD16D6" w:rsidRPr="00E2149D">
        <w:rPr>
          <w:rFonts w:ascii="Times New Roman" w:hAnsi="Times New Roman" w:cs="Times New Roman"/>
          <w:b/>
          <w:sz w:val="24"/>
          <w:szCs w:val="24"/>
        </w:rPr>
        <w:t xml:space="preserve"> semester</w:t>
      </w:r>
      <w:r w:rsidR="00E2149D" w:rsidRPr="00E2149D">
        <w:rPr>
          <w:rFonts w:ascii="Times New Roman" w:hAnsi="Times New Roman" w:cs="Times New Roman"/>
          <w:b/>
          <w:sz w:val="24"/>
          <w:szCs w:val="24"/>
        </w:rPr>
        <w:t>s</w:t>
      </w:r>
      <w:r w:rsidR="00AD16D6" w:rsidRPr="00E2149D">
        <w:rPr>
          <w:rFonts w:ascii="Times New Roman" w:hAnsi="Times New Roman" w:cs="Times New Roman"/>
          <w:b/>
          <w:sz w:val="24"/>
          <w:szCs w:val="24"/>
        </w:rPr>
        <w:t>)</w:t>
      </w:r>
      <w:r w:rsidR="00E2149D">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323AA2" w:rsidTr="00323AA2">
        <w:tc>
          <w:tcPr>
            <w:tcW w:w="9350" w:type="dxa"/>
          </w:tcPr>
          <w:p w:rsidR="00323AA2" w:rsidRDefault="00323AA2" w:rsidP="00271B4C">
            <w:pPr>
              <w:spacing w:after="120"/>
              <w:contextualSpacing/>
              <w:rPr>
                <w:rFonts w:ascii="Times New Roman" w:hAnsi="Times New Roman" w:cs="Times New Roman"/>
                <w:sz w:val="24"/>
                <w:szCs w:val="24"/>
              </w:rPr>
            </w:pPr>
          </w:p>
        </w:tc>
      </w:tr>
    </w:tbl>
    <w:p w:rsidR="00AD16D6" w:rsidRDefault="00AD16D6" w:rsidP="00271B4C">
      <w:pPr>
        <w:spacing w:after="120" w:line="240" w:lineRule="auto"/>
        <w:contextualSpacing/>
        <w:rPr>
          <w:rFonts w:ascii="Times New Roman" w:hAnsi="Times New Roman" w:cs="Times New Roman"/>
          <w:sz w:val="24"/>
          <w:szCs w:val="24"/>
        </w:rPr>
      </w:pPr>
    </w:p>
    <w:p w:rsidR="00AD16D6" w:rsidRPr="00D15D46" w:rsidRDefault="00E2149D" w:rsidP="002E6AD9">
      <w:pPr>
        <w:pStyle w:val="ListParagraph"/>
        <w:numPr>
          <w:ilvl w:val="0"/>
          <w:numId w:val="1"/>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Use of Findings</w:t>
      </w:r>
      <w:r w:rsidRPr="00E2149D">
        <w:rPr>
          <w:rFonts w:ascii="Times New Roman" w:hAnsi="Times New Roman" w:cs="Times New Roman"/>
          <w:color w:val="7030A0"/>
          <w:sz w:val="24"/>
          <w:szCs w:val="24"/>
        </w:rPr>
        <w:t xml:space="preserve"> </w:t>
      </w:r>
      <w:r>
        <w:rPr>
          <w:rFonts w:ascii="Times New Roman" w:hAnsi="Times New Roman" w:cs="Times New Roman"/>
          <w:sz w:val="24"/>
          <w:szCs w:val="24"/>
        </w:rPr>
        <w:t>(</w:t>
      </w:r>
      <w:r w:rsidRPr="00E2149D">
        <w:rPr>
          <w:rFonts w:ascii="Times New Roman" w:hAnsi="Times New Roman" w:cs="Times New Roman"/>
          <w:b/>
          <w:sz w:val="24"/>
          <w:szCs w:val="24"/>
        </w:rPr>
        <w:t>describe how the program will utilize and share the findings with faculty)</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323AA2" w:rsidTr="00323AA2">
        <w:tc>
          <w:tcPr>
            <w:tcW w:w="9350" w:type="dxa"/>
          </w:tcPr>
          <w:p w:rsidR="00323AA2" w:rsidRDefault="00323AA2" w:rsidP="00271B4C">
            <w:pPr>
              <w:spacing w:after="120"/>
              <w:contextualSpacing/>
              <w:rPr>
                <w:rFonts w:ascii="Times New Roman" w:hAnsi="Times New Roman" w:cs="Times New Roman"/>
                <w:sz w:val="24"/>
                <w:szCs w:val="24"/>
              </w:rPr>
            </w:pPr>
          </w:p>
        </w:tc>
      </w:tr>
    </w:tbl>
    <w:p w:rsidR="00271B4C" w:rsidRDefault="00271B4C" w:rsidP="00271B4C">
      <w:pPr>
        <w:spacing w:after="120" w:line="240" w:lineRule="auto"/>
        <w:contextualSpacing/>
        <w:rPr>
          <w:rFonts w:ascii="Times New Roman" w:hAnsi="Times New Roman" w:cs="Times New Roman"/>
          <w:sz w:val="24"/>
          <w:szCs w:val="24"/>
        </w:rPr>
      </w:pPr>
    </w:p>
    <w:p w:rsidR="00DF0B2A" w:rsidRDefault="00DF0B2A">
      <w:pPr>
        <w:rPr>
          <w:rFonts w:ascii="Times New Roman" w:hAnsi="Times New Roman" w:cs="Times New Roman"/>
          <w:sz w:val="24"/>
          <w:szCs w:val="24"/>
        </w:rPr>
      </w:pPr>
      <w:r>
        <w:rPr>
          <w:rFonts w:ascii="Times New Roman" w:hAnsi="Times New Roman" w:cs="Times New Roman"/>
          <w:sz w:val="24"/>
          <w:szCs w:val="24"/>
        </w:rPr>
        <w:br w:type="page"/>
      </w:r>
    </w:p>
    <w:p w:rsidR="00DF0B2A" w:rsidRPr="00DF0B2A" w:rsidRDefault="00DF0B2A" w:rsidP="00DF0B2A">
      <w:pPr>
        <w:spacing w:after="120" w:line="240" w:lineRule="auto"/>
        <w:jc w:val="center"/>
        <w:rPr>
          <w:rFonts w:ascii="Garamond" w:hAnsi="Garamond"/>
          <w:b/>
          <w:sz w:val="24"/>
          <w:u w:val="single"/>
        </w:rPr>
      </w:pPr>
      <w:r w:rsidRPr="00DF0B2A">
        <w:rPr>
          <w:rFonts w:ascii="Garamond" w:hAnsi="Garamond"/>
          <w:b/>
          <w:sz w:val="24"/>
          <w:u w:val="single"/>
        </w:rPr>
        <w:t>Learning Outcome – 2</w:t>
      </w:r>
    </w:p>
    <w:p w:rsidR="00DF0B2A" w:rsidRPr="00DF0B2A" w:rsidRDefault="00DF0B2A" w:rsidP="00DF0B2A">
      <w:pPr>
        <w:spacing w:after="120" w:line="240" w:lineRule="auto"/>
        <w:rPr>
          <w:rFonts w:ascii="Garamond" w:hAnsi="Garamond"/>
          <w:sz w:val="24"/>
        </w:rPr>
      </w:pPr>
    </w:p>
    <w:p w:rsidR="00BE7791" w:rsidRDefault="00BE7791" w:rsidP="00BE7791">
      <w:pPr>
        <w:pStyle w:val="ListParagraph"/>
        <w:numPr>
          <w:ilvl w:val="0"/>
          <w:numId w:val="2"/>
        </w:numPr>
        <w:spacing w:after="120" w:line="240" w:lineRule="auto"/>
        <w:ind w:left="360"/>
        <w:rPr>
          <w:rFonts w:ascii="Garamond" w:hAnsi="Garamond"/>
          <w:sz w:val="24"/>
        </w:rPr>
      </w:pPr>
      <w:r w:rsidRPr="00E2149D">
        <w:rPr>
          <w:rFonts w:ascii="Garamond" w:hAnsi="Garamond"/>
          <w:b/>
          <w:color w:val="7030A0"/>
          <w:sz w:val="24"/>
        </w:rPr>
        <w:t>Student Learning Outcome</w:t>
      </w:r>
      <w:r w:rsidRPr="00E2149D">
        <w:rPr>
          <w:rFonts w:ascii="Garamond" w:hAnsi="Garamond"/>
          <w:color w:val="7030A0"/>
          <w:sz w:val="24"/>
        </w:rPr>
        <w:t xml:space="preserve"> </w:t>
      </w:r>
      <w:r w:rsidRPr="00E2149D">
        <w:rPr>
          <w:rFonts w:ascii="Garamond" w:hAnsi="Garamond"/>
          <w:b/>
          <w:sz w:val="24"/>
        </w:rPr>
        <w:t>(briefly describe the targeted knowledge or skill)</w:t>
      </w:r>
      <w:r w:rsidRPr="00D15D46">
        <w:rPr>
          <w:rFonts w:ascii="Garamond" w:hAnsi="Garamond"/>
          <w:sz w:val="24"/>
        </w:rPr>
        <w:t>:</w:t>
      </w:r>
    </w:p>
    <w:tbl>
      <w:tblPr>
        <w:tblStyle w:val="TableGrid"/>
        <w:tblW w:w="0" w:type="auto"/>
        <w:tblLook w:val="04A0" w:firstRow="1" w:lastRow="0" w:firstColumn="1" w:lastColumn="0" w:noHBand="0" w:noVBand="1"/>
      </w:tblPr>
      <w:tblGrid>
        <w:gridCol w:w="9350"/>
      </w:tblGrid>
      <w:tr w:rsidR="00BE7791" w:rsidTr="00493B70">
        <w:tc>
          <w:tcPr>
            <w:tcW w:w="9350" w:type="dxa"/>
          </w:tcPr>
          <w:p w:rsidR="00BE7791" w:rsidRDefault="00BE7791" w:rsidP="00493B70">
            <w:pPr>
              <w:spacing w:after="120"/>
              <w:contextualSpacing/>
              <w:rPr>
                <w:rFonts w:ascii="Garamond" w:hAnsi="Garamond"/>
                <w:sz w:val="24"/>
              </w:rPr>
            </w:pPr>
          </w:p>
        </w:tc>
      </w:tr>
    </w:tbl>
    <w:p w:rsidR="00BE7791" w:rsidRPr="00271B4C" w:rsidRDefault="00BE7791" w:rsidP="00BE7791">
      <w:pPr>
        <w:spacing w:after="120" w:line="240" w:lineRule="auto"/>
        <w:contextualSpacing/>
        <w:rPr>
          <w:rFonts w:ascii="Garamond" w:hAnsi="Garamond"/>
          <w:sz w:val="24"/>
        </w:rPr>
      </w:pPr>
    </w:p>
    <w:p w:rsidR="00BE7791" w:rsidRPr="00D15D46" w:rsidRDefault="00BE7791" w:rsidP="00BE7791">
      <w:pPr>
        <w:pStyle w:val="ListParagraph"/>
        <w:numPr>
          <w:ilvl w:val="0"/>
          <w:numId w:val="2"/>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Assessment Measure</w:t>
      </w:r>
      <w:r w:rsidRPr="00E2149D">
        <w:rPr>
          <w:rFonts w:ascii="Times New Roman" w:hAnsi="Times New Roman" w:cs="Times New Roman"/>
          <w:color w:val="7030A0"/>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i</w:t>
      </w:r>
      <w:r w:rsidRPr="00E2149D">
        <w:rPr>
          <w:rFonts w:ascii="Times New Roman" w:hAnsi="Times New Roman" w:cs="Times New Roman"/>
          <w:b/>
          <w:sz w:val="24"/>
          <w:szCs w:val="24"/>
        </w:rPr>
        <w:t xml:space="preserve">dentify the specific method </w:t>
      </w:r>
      <w:r w:rsidRPr="00E2149D">
        <w:rPr>
          <w:rFonts w:ascii="Times New Roman" w:hAnsi="Times New Roman" w:cs="Times New Roman"/>
          <w:b/>
          <w:i/>
          <w:sz w:val="24"/>
          <w:szCs w:val="24"/>
        </w:rPr>
        <w:t>(e.g., assignment, exam, project)</w:t>
      </w:r>
      <w:r w:rsidRPr="00E2149D">
        <w:rPr>
          <w:rFonts w:ascii="Times New Roman" w:hAnsi="Times New Roman" w:cs="Times New Roman"/>
          <w:b/>
          <w:sz w:val="24"/>
          <w:szCs w:val="24"/>
        </w:rPr>
        <w:t xml:space="preserve"> used to assess the Student Learning Outcome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BE7791" w:rsidTr="00493B70">
        <w:tc>
          <w:tcPr>
            <w:tcW w:w="9350" w:type="dxa"/>
          </w:tcPr>
          <w:p w:rsidR="00BE7791" w:rsidRDefault="00BE7791" w:rsidP="00493B70">
            <w:pPr>
              <w:spacing w:after="120"/>
              <w:contextualSpacing/>
              <w:rPr>
                <w:rFonts w:ascii="Times New Roman" w:hAnsi="Times New Roman" w:cs="Times New Roman"/>
                <w:sz w:val="24"/>
                <w:szCs w:val="24"/>
              </w:rPr>
            </w:pPr>
          </w:p>
        </w:tc>
      </w:tr>
    </w:tbl>
    <w:p w:rsidR="00BE7791" w:rsidRDefault="00BE7791" w:rsidP="00BE7791">
      <w:pPr>
        <w:spacing w:after="120" w:line="240" w:lineRule="auto"/>
        <w:contextualSpacing/>
        <w:rPr>
          <w:rFonts w:ascii="Times New Roman" w:hAnsi="Times New Roman" w:cs="Times New Roman"/>
          <w:sz w:val="24"/>
          <w:szCs w:val="24"/>
        </w:rPr>
      </w:pPr>
    </w:p>
    <w:p w:rsidR="00BE7791" w:rsidRPr="00D15D46" w:rsidRDefault="00BE7791" w:rsidP="00BE7791">
      <w:pPr>
        <w:pStyle w:val="ListParagraph"/>
        <w:numPr>
          <w:ilvl w:val="0"/>
          <w:numId w:val="2"/>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Evaluation Tool</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 xml:space="preserve">(specify the evaluation tool </w:t>
      </w:r>
      <w:r w:rsidRPr="00E2149D">
        <w:rPr>
          <w:rFonts w:ascii="Times New Roman" w:hAnsi="Times New Roman" w:cs="Times New Roman"/>
          <w:b/>
          <w:i/>
          <w:sz w:val="24"/>
          <w:szCs w:val="24"/>
        </w:rPr>
        <w:t>(e.g., holistic rubric, itemized analysis)</w:t>
      </w:r>
      <w:r w:rsidRPr="00E2149D">
        <w:rPr>
          <w:rFonts w:ascii="Times New Roman" w:hAnsi="Times New Roman" w:cs="Times New Roman"/>
          <w:b/>
          <w:sz w:val="24"/>
          <w:szCs w:val="24"/>
        </w:rPr>
        <w:t xml:space="preserve"> an explain how it assesses the knowledge or skill)</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BE7791" w:rsidTr="00493B70">
        <w:tc>
          <w:tcPr>
            <w:tcW w:w="9350" w:type="dxa"/>
          </w:tcPr>
          <w:p w:rsidR="00BE7791" w:rsidRDefault="00BE7791" w:rsidP="00493B70">
            <w:pPr>
              <w:spacing w:after="120"/>
              <w:contextualSpacing/>
              <w:rPr>
                <w:rFonts w:ascii="Times New Roman" w:hAnsi="Times New Roman" w:cs="Times New Roman"/>
                <w:sz w:val="24"/>
                <w:szCs w:val="24"/>
              </w:rPr>
            </w:pPr>
          </w:p>
        </w:tc>
      </w:tr>
    </w:tbl>
    <w:p w:rsidR="00BE7791" w:rsidRDefault="00BE7791" w:rsidP="00BE7791">
      <w:pPr>
        <w:spacing w:after="120" w:line="240" w:lineRule="auto"/>
        <w:contextualSpacing/>
        <w:rPr>
          <w:rFonts w:ascii="Times New Roman" w:hAnsi="Times New Roman" w:cs="Times New Roman"/>
          <w:sz w:val="24"/>
          <w:szCs w:val="24"/>
        </w:rPr>
      </w:pPr>
    </w:p>
    <w:p w:rsidR="00BE7791" w:rsidRPr="00D15D46" w:rsidRDefault="00BE7791" w:rsidP="00BE7791">
      <w:pPr>
        <w:pStyle w:val="ListParagraph"/>
        <w:numPr>
          <w:ilvl w:val="0"/>
          <w:numId w:val="2"/>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Attachment</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(include a copy of the Measure and Evaluation Tool)</w:t>
      </w:r>
    </w:p>
    <w:p w:rsidR="00BE7791" w:rsidRDefault="00BE7791" w:rsidP="00BE7791">
      <w:pPr>
        <w:spacing w:after="120" w:line="240" w:lineRule="auto"/>
        <w:contextualSpacing/>
        <w:rPr>
          <w:rFonts w:ascii="Times New Roman" w:hAnsi="Times New Roman" w:cs="Times New Roman"/>
          <w:sz w:val="24"/>
          <w:szCs w:val="24"/>
        </w:rPr>
      </w:pPr>
    </w:p>
    <w:p w:rsidR="00BE7791" w:rsidRPr="00E2149D" w:rsidRDefault="00BE7791" w:rsidP="00BE7791">
      <w:pPr>
        <w:pStyle w:val="ListParagraph"/>
        <w:numPr>
          <w:ilvl w:val="0"/>
          <w:numId w:val="2"/>
        </w:numPr>
        <w:spacing w:after="120" w:line="240" w:lineRule="auto"/>
        <w:ind w:left="360"/>
        <w:rPr>
          <w:rFonts w:ascii="Times New Roman" w:hAnsi="Times New Roman" w:cs="Times New Roman"/>
          <w:b/>
          <w:sz w:val="24"/>
          <w:szCs w:val="24"/>
        </w:rPr>
      </w:pPr>
      <w:r w:rsidRPr="00E2149D">
        <w:rPr>
          <w:rFonts w:ascii="Times New Roman" w:hAnsi="Times New Roman" w:cs="Times New Roman"/>
          <w:b/>
          <w:color w:val="7030A0"/>
          <w:sz w:val="24"/>
          <w:szCs w:val="24"/>
        </w:rPr>
        <w:t xml:space="preserve">Methodology </w:t>
      </w:r>
    </w:p>
    <w:p w:rsidR="00BE7791" w:rsidRPr="00D15D46" w:rsidRDefault="00BE7791" w:rsidP="00BE7791">
      <w:pPr>
        <w:pStyle w:val="ListParagraph"/>
        <w:numPr>
          <w:ilvl w:val="1"/>
          <w:numId w:val="2"/>
        </w:numPr>
        <w:spacing w:after="120" w:line="240" w:lineRule="auto"/>
        <w:ind w:left="1080"/>
        <w:rPr>
          <w:rFonts w:ascii="Times New Roman" w:hAnsi="Times New Roman" w:cs="Times New Roman"/>
          <w:sz w:val="24"/>
          <w:szCs w:val="24"/>
        </w:rPr>
      </w:pPr>
      <w:r w:rsidRPr="00E2149D">
        <w:rPr>
          <w:rFonts w:ascii="Times New Roman" w:hAnsi="Times New Roman" w:cs="Times New Roman"/>
          <w:b/>
          <w:sz w:val="24"/>
          <w:szCs w:val="24"/>
        </w:rPr>
        <w:t>List the course(s) for data collection</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BE7791" w:rsidTr="00493B70">
        <w:tc>
          <w:tcPr>
            <w:tcW w:w="9350" w:type="dxa"/>
          </w:tcPr>
          <w:p w:rsidR="00BE7791" w:rsidRDefault="00BE7791" w:rsidP="00493B70">
            <w:pPr>
              <w:spacing w:after="120"/>
              <w:contextualSpacing/>
              <w:rPr>
                <w:rFonts w:ascii="Times New Roman" w:hAnsi="Times New Roman" w:cs="Times New Roman"/>
                <w:sz w:val="24"/>
                <w:szCs w:val="24"/>
              </w:rPr>
            </w:pPr>
          </w:p>
        </w:tc>
      </w:tr>
    </w:tbl>
    <w:p w:rsidR="00BE7791" w:rsidRPr="00D15D46" w:rsidRDefault="00BE7791" w:rsidP="00BE7791">
      <w:pPr>
        <w:pStyle w:val="ListParagraph"/>
        <w:numPr>
          <w:ilvl w:val="1"/>
          <w:numId w:val="2"/>
        </w:numPr>
        <w:spacing w:after="120" w:line="240" w:lineRule="auto"/>
        <w:ind w:left="1080"/>
        <w:rPr>
          <w:rFonts w:ascii="Times New Roman" w:hAnsi="Times New Roman" w:cs="Times New Roman"/>
          <w:sz w:val="24"/>
          <w:szCs w:val="24"/>
        </w:rPr>
      </w:pPr>
      <w:r w:rsidRPr="00E2149D">
        <w:rPr>
          <w:rFonts w:ascii="Times New Roman" w:hAnsi="Times New Roman" w:cs="Times New Roman"/>
          <w:b/>
          <w:sz w:val="24"/>
          <w:szCs w:val="24"/>
        </w:rPr>
        <w:t>Describe the data collection process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BE7791" w:rsidTr="00493B70">
        <w:tc>
          <w:tcPr>
            <w:tcW w:w="9350" w:type="dxa"/>
          </w:tcPr>
          <w:p w:rsidR="00BE7791" w:rsidRDefault="00BE7791" w:rsidP="00493B70">
            <w:pPr>
              <w:spacing w:after="120"/>
              <w:contextualSpacing/>
              <w:rPr>
                <w:rFonts w:ascii="Times New Roman" w:hAnsi="Times New Roman" w:cs="Times New Roman"/>
                <w:sz w:val="24"/>
                <w:szCs w:val="24"/>
              </w:rPr>
            </w:pPr>
          </w:p>
        </w:tc>
      </w:tr>
    </w:tbl>
    <w:p w:rsidR="00BE7791" w:rsidRPr="00D15D46" w:rsidRDefault="00BE7791" w:rsidP="00BE7791">
      <w:pPr>
        <w:pStyle w:val="ListParagraph"/>
        <w:numPr>
          <w:ilvl w:val="1"/>
          <w:numId w:val="2"/>
        </w:numPr>
        <w:spacing w:after="120" w:line="240" w:lineRule="auto"/>
        <w:ind w:left="1080"/>
        <w:rPr>
          <w:rFonts w:ascii="Times New Roman" w:hAnsi="Times New Roman" w:cs="Times New Roman"/>
          <w:sz w:val="24"/>
          <w:szCs w:val="24"/>
        </w:rPr>
      </w:pPr>
      <w:r w:rsidRPr="00E2149D">
        <w:rPr>
          <w:rFonts w:ascii="Times New Roman" w:hAnsi="Times New Roman" w:cs="Times New Roman"/>
          <w:b/>
          <w:i/>
          <w:sz w:val="24"/>
          <w:szCs w:val="24"/>
        </w:rPr>
        <w:t>If applicable</w:t>
      </w:r>
      <w:r w:rsidRPr="00E2149D">
        <w:rPr>
          <w:rFonts w:ascii="Times New Roman" w:hAnsi="Times New Roman" w:cs="Times New Roman"/>
          <w:b/>
          <w:sz w:val="24"/>
          <w:szCs w:val="24"/>
        </w:rPr>
        <w:t>, provide a statement of collaboration for consistent data collection from courses outside the department</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BE7791" w:rsidTr="00493B70">
        <w:tc>
          <w:tcPr>
            <w:tcW w:w="9350" w:type="dxa"/>
          </w:tcPr>
          <w:p w:rsidR="00BE7791" w:rsidRDefault="00BE7791" w:rsidP="00493B70">
            <w:pPr>
              <w:spacing w:after="120"/>
              <w:contextualSpacing/>
              <w:rPr>
                <w:rFonts w:ascii="Times New Roman" w:hAnsi="Times New Roman" w:cs="Times New Roman"/>
                <w:sz w:val="24"/>
                <w:szCs w:val="24"/>
              </w:rPr>
            </w:pPr>
          </w:p>
        </w:tc>
      </w:tr>
    </w:tbl>
    <w:p w:rsidR="00BE7791" w:rsidRDefault="00BE7791" w:rsidP="00BE7791">
      <w:pPr>
        <w:spacing w:after="120" w:line="240" w:lineRule="auto"/>
        <w:contextualSpacing/>
        <w:rPr>
          <w:rFonts w:ascii="Times New Roman" w:hAnsi="Times New Roman" w:cs="Times New Roman"/>
          <w:sz w:val="24"/>
          <w:szCs w:val="24"/>
        </w:rPr>
      </w:pPr>
    </w:p>
    <w:p w:rsidR="00BE7791" w:rsidRPr="00D15D46" w:rsidRDefault="00BE7791" w:rsidP="00BE7791">
      <w:pPr>
        <w:pStyle w:val="ListParagraph"/>
        <w:numPr>
          <w:ilvl w:val="0"/>
          <w:numId w:val="2"/>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Data Collection Frequency</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(Summer, Spring, Fall, Spring/Fall, and/or all semesters)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BE7791" w:rsidTr="00493B70">
        <w:tc>
          <w:tcPr>
            <w:tcW w:w="9350" w:type="dxa"/>
          </w:tcPr>
          <w:p w:rsidR="00BE7791" w:rsidRDefault="00BE7791" w:rsidP="00493B70">
            <w:pPr>
              <w:spacing w:after="120"/>
              <w:contextualSpacing/>
              <w:rPr>
                <w:rFonts w:ascii="Times New Roman" w:hAnsi="Times New Roman" w:cs="Times New Roman"/>
                <w:sz w:val="24"/>
                <w:szCs w:val="24"/>
              </w:rPr>
            </w:pPr>
          </w:p>
        </w:tc>
      </w:tr>
    </w:tbl>
    <w:p w:rsidR="00BE7791" w:rsidRDefault="00BE7791" w:rsidP="00BE7791">
      <w:pPr>
        <w:spacing w:after="120" w:line="240" w:lineRule="auto"/>
        <w:contextualSpacing/>
        <w:rPr>
          <w:rFonts w:ascii="Times New Roman" w:hAnsi="Times New Roman" w:cs="Times New Roman"/>
          <w:sz w:val="24"/>
          <w:szCs w:val="24"/>
        </w:rPr>
      </w:pPr>
    </w:p>
    <w:p w:rsidR="00BE7791" w:rsidRPr="00D15D46" w:rsidRDefault="00BE7791" w:rsidP="00BE7791">
      <w:pPr>
        <w:pStyle w:val="ListParagraph"/>
        <w:numPr>
          <w:ilvl w:val="0"/>
          <w:numId w:val="2"/>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Use of Findings</w:t>
      </w:r>
      <w:r w:rsidRPr="00E2149D">
        <w:rPr>
          <w:rFonts w:ascii="Times New Roman" w:hAnsi="Times New Roman" w:cs="Times New Roman"/>
          <w:color w:val="7030A0"/>
          <w:sz w:val="24"/>
          <w:szCs w:val="24"/>
        </w:rPr>
        <w:t xml:space="preserve"> </w:t>
      </w:r>
      <w:r>
        <w:rPr>
          <w:rFonts w:ascii="Times New Roman" w:hAnsi="Times New Roman" w:cs="Times New Roman"/>
          <w:sz w:val="24"/>
          <w:szCs w:val="24"/>
        </w:rPr>
        <w:t>(</w:t>
      </w:r>
      <w:r w:rsidRPr="00E2149D">
        <w:rPr>
          <w:rFonts w:ascii="Times New Roman" w:hAnsi="Times New Roman" w:cs="Times New Roman"/>
          <w:b/>
          <w:sz w:val="24"/>
          <w:szCs w:val="24"/>
        </w:rPr>
        <w:t>describe how the program will utilize and share the findings with faculty)</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BE7791" w:rsidTr="00493B70">
        <w:tc>
          <w:tcPr>
            <w:tcW w:w="9350" w:type="dxa"/>
          </w:tcPr>
          <w:p w:rsidR="00BE7791" w:rsidRDefault="00BE7791" w:rsidP="00493B70">
            <w:pPr>
              <w:spacing w:after="120"/>
              <w:contextualSpacing/>
              <w:rPr>
                <w:rFonts w:ascii="Times New Roman" w:hAnsi="Times New Roman" w:cs="Times New Roman"/>
                <w:sz w:val="24"/>
                <w:szCs w:val="24"/>
              </w:rPr>
            </w:pPr>
          </w:p>
        </w:tc>
      </w:tr>
    </w:tbl>
    <w:p w:rsidR="00BE7791" w:rsidRDefault="00BE7791" w:rsidP="00BE7791">
      <w:pPr>
        <w:spacing w:after="120" w:line="240" w:lineRule="auto"/>
        <w:contextualSpacing/>
        <w:rPr>
          <w:rFonts w:ascii="Times New Roman" w:hAnsi="Times New Roman" w:cs="Times New Roman"/>
          <w:sz w:val="24"/>
          <w:szCs w:val="24"/>
        </w:rPr>
      </w:pPr>
    </w:p>
    <w:p w:rsidR="00C35E91" w:rsidRDefault="00C35E91">
      <w:pPr>
        <w:rPr>
          <w:rFonts w:ascii="Times New Roman" w:hAnsi="Times New Roman" w:cs="Times New Roman"/>
          <w:sz w:val="24"/>
          <w:szCs w:val="24"/>
        </w:rPr>
      </w:pPr>
      <w:r>
        <w:rPr>
          <w:rFonts w:ascii="Times New Roman" w:hAnsi="Times New Roman" w:cs="Times New Roman"/>
          <w:sz w:val="24"/>
          <w:szCs w:val="24"/>
        </w:rPr>
        <w:br w:type="page"/>
      </w:r>
    </w:p>
    <w:p w:rsidR="00DF0B2A" w:rsidRPr="00DF0B2A" w:rsidRDefault="00DF0B2A" w:rsidP="00DF0B2A">
      <w:pPr>
        <w:spacing w:after="120" w:line="240" w:lineRule="auto"/>
        <w:jc w:val="center"/>
        <w:rPr>
          <w:rFonts w:ascii="Garamond" w:hAnsi="Garamond"/>
          <w:b/>
          <w:sz w:val="24"/>
          <w:u w:val="single"/>
        </w:rPr>
      </w:pPr>
      <w:r w:rsidRPr="00DF0B2A">
        <w:rPr>
          <w:rFonts w:ascii="Garamond" w:hAnsi="Garamond"/>
          <w:b/>
          <w:sz w:val="24"/>
          <w:u w:val="single"/>
        </w:rPr>
        <w:t>Learning Outcome – 3</w:t>
      </w:r>
    </w:p>
    <w:p w:rsidR="00DF0B2A" w:rsidRPr="00DF0B2A" w:rsidRDefault="00DF0B2A" w:rsidP="00DF0B2A">
      <w:pPr>
        <w:spacing w:after="120" w:line="240" w:lineRule="auto"/>
        <w:rPr>
          <w:rFonts w:ascii="Garamond" w:hAnsi="Garamond"/>
          <w:sz w:val="24"/>
        </w:rPr>
      </w:pPr>
    </w:p>
    <w:p w:rsidR="00C35E91" w:rsidRDefault="00C35E91" w:rsidP="00C35E91">
      <w:pPr>
        <w:pStyle w:val="ListParagraph"/>
        <w:numPr>
          <w:ilvl w:val="0"/>
          <w:numId w:val="3"/>
        </w:numPr>
        <w:spacing w:after="120" w:line="240" w:lineRule="auto"/>
        <w:ind w:left="360"/>
        <w:rPr>
          <w:rFonts w:ascii="Garamond" w:hAnsi="Garamond"/>
          <w:sz w:val="24"/>
        </w:rPr>
      </w:pPr>
      <w:r w:rsidRPr="00E2149D">
        <w:rPr>
          <w:rFonts w:ascii="Garamond" w:hAnsi="Garamond"/>
          <w:b/>
          <w:color w:val="7030A0"/>
          <w:sz w:val="24"/>
        </w:rPr>
        <w:t>Student Learning Outcome</w:t>
      </w:r>
      <w:r w:rsidRPr="00E2149D">
        <w:rPr>
          <w:rFonts w:ascii="Garamond" w:hAnsi="Garamond"/>
          <w:color w:val="7030A0"/>
          <w:sz w:val="24"/>
        </w:rPr>
        <w:t xml:space="preserve"> </w:t>
      </w:r>
      <w:r w:rsidRPr="00E2149D">
        <w:rPr>
          <w:rFonts w:ascii="Garamond" w:hAnsi="Garamond"/>
          <w:b/>
          <w:sz w:val="24"/>
        </w:rPr>
        <w:t>(briefly describe the targeted knowledge or skill)</w:t>
      </w:r>
      <w:r w:rsidRPr="00D15D46">
        <w:rPr>
          <w:rFonts w:ascii="Garamond" w:hAnsi="Garamond"/>
          <w:sz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Garamond" w:hAnsi="Garamond"/>
                <w:sz w:val="24"/>
              </w:rPr>
            </w:pPr>
          </w:p>
        </w:tc>
      </w:tr>
    </w:tbl>
    <w:p w:rsidR="00C35E91" w:rsidRPr="00271B4C" w:rsidRDefault="00C35E91" w:rsidP="00C35E91">
      <w:pPr>
        <w:spacing w:after="120" w:line="240" w:lineRule="auto"/>
        <w:contextualSpacing/>
        <w:rPr>
          <w:rFonts w:ascii="Garamond" w:hAnsi="Garamond"/>
          <w:sz w:val="24"/>
        </w:rPr>
      </w:pPr>
    </w:p>
    <w:p w:rsidR="00C35E91" w:rsidRPr="00D15D46" w:rsidRDefault="00C35E91" w:rsidP="00C35E91">
      <w:pPr>
        <w:pStyle w:val="ListParagraph"/>
        <w:numPr>
          <w:ilvl w:val="0"/>
          <w:numId w:val="3"/>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Assessment Measure</w:t>
      </w:r>
      <w:r w:rsidRPr="00E2149D">
        <w:rPr>
          <w:rFonts w:ascii="Times New Roman" w:hAnsi="Times New Roman" w:cs="Times New Roman"/>
          <w:color w:val="7030A0"/>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i</w:t>
      </w:r>
      <w:r w:rsidRPr="00E2149D">
        <w:rPr>
          <w:rFonts w:ascii="Times New Roman" w:hAnsi="Times New Roman" w:cs="Times New Roman"/>
          <w:b/>
          <w:sz w:val="24"/>
          <w:szCs w:val="24"/>
        </w:rPr>
        <w:t xml:space="preserve">dentify the specific method </w:t>
      </w:r>
      <w:r w:rsidRPr="00E2149D">
        <w:rPr>
          <w:rFonts w:ascii="Times New Roman" w:hAnsi="Times New Roman" w:cs="Times New Roman"/>
          <w:b/>
          <w:i/>
          <w:sz w:val="24"/>
          <w:szCs w:val="24"/>
        </w:rPr>
        <w:t>(e.g., assignment, exam, project)</w:t>
      </w:r>
      <w:r w:rsidRPr="00E2149D">
        <w:rPr>
          <w:rFonts w:ascii="Times New Roman" w:hAnsi="Times New Roman" w:cs="Times New Roman"/>
          <w:b/>
          <w:sz w:val="24"/>
          <w:szCs w:val="24"/>
        </w:rPr>
        <w:t xml:space="preserve"> used to assess the Student Learning Outcome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Pr="00D15D46" w:rsidRDefault="00C35E91" w:rsidP="00C35E91">
      <w:pPr>
        <w:pStyle w:val="ListParagraph"/>
        <w:numPr>
          <w:ilvl w:val="0"/>
          <w:numId w:val="3"/>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Evaluation Tool</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 xml:space="preserve">(specify the evaluation tool </w:t>
      </w:r>
      <w:r w:rsidRPr="00E2149D">
        <w:rPr>
          <w:rFonts w:ascii="Times New Roman" w:hAnsi="Times New Roman" w:cs="Times New Roman"/>
          <w:b/>
          <w:i/>
          <w:sz w:val="24"/>
          <w:szCs w:val="24"/>
        </w:rPr>
        <w:t>(e.g., holistic rubric, itemized analysis)</w:t>
      </w:r>
      <w:r w:rsidRPr="00E2149D">
        <w:rPr>
          <w:rFonts w:ascii="Times New Roman" w:hAnsi="Times New Roman" w:cs="Times New Roman"/>
          <w:b/>
          <w:sz w:val="24"/>
          <w:szCs w:val="24"/>
        </w:rPr>
        <w:t xml:space="preserve"> an explain how it assesses the knowledge or skill)</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Pr="00D15D46" w:rsidRDefault="00C35E91" w:rsidP="00C35E91">
      <w:pPr>
        <w:pStyle w:val="ListParagraph"/>
        <w:numPr>
          <w:ilvl w:val="0"/>
          <w:numId w:val="3"/>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Attachment</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(include a copy of the Measure and Evaluation Tool)</w:t>
      </w:r>
    </w:p>
    <w:p w:rsidR="00C35E91" w:rsidRDefault="00C35E91" w:rsidP="00C35E91">
      <w:pPr>
        <w:spacing w:after="120" w:line="240" w:lineRule="auto"/>
        <w:contextualSpacing/>
        <w:rPr>
          <w:rFonts w:ascii="Times New Roman" w:hAnsi="Times New Roman" w:cs="Times New Roman"/>
          <w:sz w:val="24"/>
          <w:szCs w:val="24"/>
        </w:rPr>
      </w:pPr>
    </w:p>
    <w:p w:rsidR="00C35E91" w:rsidRPr="00E2149D" w:rsidRDefault="00C35E91" w:rsidP="00C35E91">
      <w:pPr>
        <w:pStyle w:val="ListParagraph"/>
        <w:numPr>
          <w:ilvl w:val="0"/>
          <w:numId w:val="3"/>
        </w:numPr>
        <w:spacing w:after="120" w:line="240" w:lineRule="auto"/>
        <w:ind w:left="360"/>
        <w:rPr>
          <w:rFonts w:ascii="Times New Roman" w:hAnsi="Times New Roman" w:cs="Times New Roman"/>
          <w:b/>
          <w:sz w:val="24"/>
          <w:szCs w:val="24"/>
        </w:rPr>
      </w:pPr>
      <w:r w:rsidRPr="00E2149D">
        <w:rPr>
          <w:rFonts w:ascii="Times New Roman" w:hAnsi="Times New Roman" w:cs="Times New Roman"/>
          <w:b/>
          <w:color w:val="7030A0"/>
          <w:sz w:val="24"/>
          <w:szCs w:val="24"/>
        </w:rPr>
        <w:t xml:space="preserve">Methodology </w:t>
      </w:r>
    </w:p>
    <w:p w:rsidR="00C35E91" w:rsidRPr="00D15D46" w:rsidRDefault="00C35E91" w:rsidP="00C35E91">
      <w:pPr>
        <w:pStyle w:val="ListParagraph"/>
        <w:numPr>
          <w:ilvl w:val="1"/>
          <w:numId w:val="3"/>
        </w:numPr>
        <w:spacing w:after="120" w:line="240" w:lineRule="auto"/>
        <w:ind w:left="1080"/>
        <w:rPr>
          <w:rFonts w:ascii="Times New Roman" w:hAnsi="Times New Roman" w:cs="Times New Roman"/>
          <w:sz w:val="24"/>
          <w:szCs w:val="24"/>
        </w:rPr>
      </w:pPr>
      <w:r w:rsidRPr="00E2149D">
        <w:rPr>
          <w:rFonts w:ascii="Times New Roman" w:hAnsi="Times New Roman" w:cs="Times New Roman"/>
          <w:b/>
          <w:sz w:val="24"/>
          <w:szCs w:val="24"/>
        </w:rPr>
        <w:t>List the course(s) for data collection</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Pr="00D15D46" w:rsidRDefault="00C35E91" w:rsidP="00C35E91">
      <w:pPr>
        <w:pStyle w:val="ListParagraph"/>
        <w:numPr>
          <w:ilvl w:val="1"/>
          <w:numId w:val="3"/>
        </w:numPr>
        <w:spacing w:after="120" w:line="240" w:lineRule="auto"/>
        <w:ind w:left="1080"/>
        <w:rPr>
          <w:rFonts w:ascii="Times New Roman" w:hAnsi="Times New Roman" w:cs="Times New Roman"/>
          <w:sz w:val="24"/>
          <w:szCs w:val="24"/>
        </w:rPr>
      </w:pPr>
      <w:r w:rsidRPr="00E2149D">
        <w:rPr>
          <w:rFonts w:ascii="Times New Roman" w:hAnsi="Times New Roman" w:cs="Times New Roman"/>
          <w:b/>
          <w:sz w:val="24"/>
          <w:szCs w:val="24"/>
        </w:rPr>
        <w:t>Describe the data collection process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Pr="00D15D46" w:rsidRDefault="00C35E91" w:rsidP="00C35E91">
      <w:pPr>
        <w:pStyle w:val="ListParagraph"/>
        <w:numPr>
          <w:ilvl w:val="1"/>
          <w:numId w:val="3"/>
        </w:numPr>
        <w:spacing w:after="120" w:line="240" w:lineRule="auto"/>
        <w:ind w:left="1080"/>
        <w:rPr>
          <w:rFonts w:ascii="Times New Roman" w:hAnsi="Times New Roman" w:cs="Times New Roman"/>
          <w:sz w:val="24"/>
          <w:szCs w:val="24"/>
        </w:rPr>
      </w:pPr>
      <w:r w:rsidRPr="00E2149D">
        <w:rPr>
          <w:rFonts w:ascii="Times New Roman" w:hAnsi="Times New Roman" w:cs="Times New Roman"/>
          <w:b/>
          <w:i/>
          <w:sz w:val="24"/>
          <w:szCs w:val="24"/>
        </w:rPr>
        <w:t>If applicable</w:t>
      </w:r>
      <w:r w:rsidRPr="00E2149D">
        <w:rPr>
          <w:rFonts w:ascii="Times New Roman" w:hAnsi="Times New Roman" w:cs="Times New Roman"/>
          <w:b/>
          <w:sz w:val="24"/>
          <w:szCs w:val="24"/>
        </w:rPr>
        <w:t>, provide a statement of collaboration for consistent data collection from courses outside the department</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Pr="00D15D46" w:rsidRDefault="00C35E91" w:rsidP="00C35E91">
      <w:pPr>
        <w:pStyle w:val="ListParagraph"/>
        <w:numPr>
          <w:ilvl w:val="0"/>
          <w:numId w:val="3"/>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Data Collection Frequency</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(Summer, Spring, Fall, Spring/Fall, and/or all semesters)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Pr="00D15D46" w:rsidRDefault="00C35E91" w:rsidP="00C35E91">
      <w:pPr>
        <w:pStyle w:val="ListParagraph"/>
        <w:numPr>
          <w:ilvl w:val="0"/>
          <w:numId w:val="3"/>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Use of Findings</w:t>
      </w:r>
      <w:r w:rsidRPr="00E2149D">
        <w:rPr>
          <w:rFonts w:ascii="Times New Roman" w:hAnsi="Times New Roman" w:cs="Times New Roman"/>
          <w:color w:val="7030A0"/>
          <w:sz w:val="24"/>
          <w:szCs w:val="24"/>
        </w:rPr>
        <w:t xml:space="preserve"> </w:t>
      </w:r>
      <w:r>
        <w:rPr>
          <w:rFonts w:ascii="Times New Roman" w:hAnsi="Times New Roman" w:cs="Times New Roman"/>
          <w:sz w:val="24"/>
          <w:szCs w:val="24"/>
        </w:rPr>
        <w:t>(</w:t>
      </w:r>
      <w:r w:rsidRPr="00E2149D">
        <w:rPr>
          <w:rFonts w:ascii="Times New Roman" w:hAnsi="Times New Roman" w:cs="Times New Roman"/>
          <w:b/>
          <w:sz w:val="24"/>
          <w:szCs w:val="24"/>
        </w:rPr>
        <w:t>describe how the program will utilize and share the findings with faculty)</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Default="00C35E91">
      <w:pPr>
        <w:rPr>
          <w:rFonts w:ascii="Times New Roman" w:hAnsi="Times New Roman" w:cs="Times New Roman"/>
          <w:sz w:val="24"/>
          <w:szCs w:val="24"/>
        </w:rPr>
      </w:pPr>
      <w:r>
        <w:rPr>
          <w:rFonts w:ascii="Times New Roman" w:hAnsi="Times New Roman" w:cs="Times New Roman"/>
          <w:sz w:val="24"/>
          <w:szCs w:val="24"/>
        </w:rPr>
        <w:br w:type="page"/>
      </w:r>
    </w:p>
    <w:p w:rsidR="00DF0B2A" w:rsidRPr="00DF0B2A" w:rsidRDefault="00DF0B2A" w:rsidP="00DF0B2A">
      <w:pPr>
        <w:spacing w:after="120" w:line="240" w:lineRule="auto"/>
        <w:jc w:val="center"/>
        <w:rPr>
          <w:rFonts w:ascii="Garamond" w:hAnsi="Garamond"/>
          <w:b/>
          <w:sz w:val="24"/>
          <w:u w:val="single"/>
        </w:rPr>
      </w:pPr>
      <w:r w:rsidRPr="00DF0B2A">
        <w:rPr>
          <w:rFonts w:ascii="Garamond" w:hAnsi="Garamond"/>
          <w:b/>
          <w:sz w:val="24"/>
          <w:u w:val="single"/>
        </w:rPr>
        <w:t>Learning Outcome – 4</w:t>
      </w:r>
    </w:p>
    <w:p w:rsidR="00DF0B2A" w:rsidRPr="00DF0B2A" w:rsidRDefault="00DF0B2A" w:rsidP="00DF0B2A">
      <w:pPr>
        <w:spacing w:after="120" w:line="240" w:lineRule="auto"/>
        <w:rPr>
          <w:rFonts w:ascii="Garamond" w:hAnsi="Garamond"/>
          <w:sz w:val="24"/>
        </w:rPr>
      </w:pPr>
    </w:p>
    <w:p w:rsidR="00C35E91" w:rsidRDefault="00C35E91" w:rsidP="00C35E91">
      <w:pPr>
        <w:pStyle w:val="ListParagraph"/>
        <w:numPr>
          <w:ilvl w:val="0"/>
          <w:numId w:val="4"/>
        </w:numPr>
        <w:spacing w:after="120" w:line="240" w:lineRule="auto"/>
        <w:ind w:left="360"/>
        <w:rPr>
          <w:rFonts w:ascii="Garamond" w:hAnsi="Garamond"/>
          <w:sz w:val="24"/>
        </w:rPr>
      </w:pPr>
      <w:r w:rsidRPr="00E2149D">
        <w:rPr>
          <w:rFonts w:ascii="Garamond" w:hAnsi="Garamond"/>
          <w:b/>
          <w:color w:val="7030A0"/>
          <w:sz w:val="24"/>
        </w:rPr>
        <w:t>Student Learning Outcome</w:t>
      </w:r>
      <w:r w:rsidRPr="00E2149D">
        <w:rPr>
          <w:rFonts w:ascii="Garamond" w:hAnsi="Garamond"/>
          <w:color w:val="7030A0"/>
          <w:sz w:val="24"/>
        </w:rPr>
        <w:t xml:space="preserve"> </w:t>
      </w:r>
      <w:r w:rsidRPr="00E2149D">
        <w:rPr>
          <w:rFonts w:ascii="Garamond" w:hAnsi="Garamond"/>
          <w:b/>
          <w:sz w:val="24"/>
        </w:rPr>
        <w:t>(briefly describe the targeted knowledge or skill)</w:t>
      </w:r>
      <w:r w:rsidRPr="00D15D46">
        <w:rPr>
          <w:rFonts w:ascii="Garamond" w:hAnsi="Garamond"/>
          <w:sz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Garamond" w:hAnsi="Garamond"/>
                <w:sz w:val="24"/>
              </w:rPr>
            </w:pPr>
          </w:p>
        </w:tc>
      </w:tr>
    </w:tbl>
    <w:p w:rsidR="00C35E91" w:rsidRPr="00271B4C" w:rsidRDefault="00C35E91" w:rsidP="00C35E91">
      <w:pPr>
        <w:spacing w:after="120" w:line="240" w:lineRule="auto"/>
        <w:contextualSpacing/>
        <w:rPr>
          <w:rFonts w:ascii="Garamond" w:hAnsi="Garamond"/>
          <w:sz w:val="24"/>
        </w:rPr>
      </w:pPr>
    </w:p>
    <w:p w:rsidR="00C35E91" w:rsidRPr="00D15D46" w:rsidRDefault="00C35E91" w:rsidP="00C35E91">
      <w:pPr>
        <w:pStyle w:val="ListParagraph"/>
        <w:numPr>
          <w:ilvl w:val="0"/>
          <w:numId w:val="4"/>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Assessment Measure</w:t>
      </w:r>
      <w:r w:rsidRPr="00E2149D">
        <w:rPr>
          <w:rFonts w:ascii="Times New Roman" w:hAnsi="Times New Roman" w:cs="Times New Roman"/>
          <w:color w:val="7030A0"/>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i</w:t>
      </w:r>
      <w:r w:rsidRPr="00E2149D">
        <w:rPr>
          <w:rFonts w:ascii="Times New Roman" w:hAnsi="Times New Roman" w:cs="Times New Roman"/>
          <w:b/>
          <w:sz w:val="24"/>
          <w:szCs w:val="24"/>
        </w:rPr>
        <w:t xml:space="preserve">dentify the specific method </w:t>
      </w:r>
      <w:r w:rsidRPr="00E2149D">
        <w:rPr>
          <w:rFonts w:ascii="Times New Roman" w:hAnsi="Times New Roman" w:cs="Times New Roman"/>
          <w:b/>
          <w:i/>
          <w:sz w:val="24"/>
          <w:szCs w:val="24"/>
        </w:rPr>
        <w:t>(e.g., assignment, exam, project)</w:t>
      </w:r>
      <w:r w:rsidRPr="00E2149D">
        <w:rPr>
          <w:rFonts w:ascii="Times New Roman" w:hAnsi="Times New Roman" w:cs="Times New Roman"/>
          <w:b/>
          <w:sz w:val="24"/>
          <w:szCs w:val="24"/>
        </w:rPr>
        <w:t xml:space="preserve"> used to assess the Student Learning Outcome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Pr="00D15D46" w:rsidRDefault="00C35E91" w:rsidP="00C35E91">
      <w:pPr>
        <w:pStyle w:val="ListParagraph"/>
        <w:numPr>
          <w:ilvl w:val="0"/>
          <w:numId w:val="4"/>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Evaluation Tool</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 xml:space="preserve">(specify the evaluation tool </w:t>
      </w:r>
      <w:r w:rsidRPr="00E2149D">
        <w:rPr>
          <w:rFonts w:ascii="Times New Roman" w:hAnsi="Times New Roman" w:cs="Times New Roman"/>
          <w:b/>
          <w:i/>
          <w:sz w:val="24"/>
          <w:szCs w:val="24"/>
        </w:rPr>
        <w:t>(e.g., holistic rubric, itemized analysis)</w:t>
      </w:r>
      <w:r w:rsidRPr="00E2149D">
        <w:rPr>
          <w:rFonts w:ascii="Times New Roman" w:hAnsi="Times New Roman" w:cs="Times New Roman"/>
          <w:b/>
          <w:sz w:val="24"/>
          <w:szCs w:val="24"/>
        </w:rPr>
        <w:t xml:space="preserve"> an explain how it assesses the knowledge or skill)</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Pr="00D15D46" w:rsidRDefault="00C35E91" w:rsidP="00C35E91">
      <w:pPr>
        <w:pStyle w:val="ListParagraph"/>
        <w:numPr>
          <w:ilvl w:val="0"/>
          <w:numId w:val="4"/>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Attachment</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(include a copy of the Measure and Evaluation Tool)</w:t>
      </w:r>
    </w:p>
    <w:p w:rsidR="00C35E91" w:rsidRDefault="00C35E91" w:rsidP="00C35E91">
      <w:pPr>
        <w:spacing w:after="120" w:line="240" w:lineRule="auto"/>
        <w:contextualSpacing/>
        <w:rPr>
          <w:rFonts w:ascii="Times New Roman" w:hAnsi="Times New Roman" w:cs="Times New Roman"/>
          <w:sz w:val="24"/>
          <w:szCs w:val="24"/>
        </w:rPr>
      </w:pPr>
    </w:p>
    <w:p w:rsidR="00C35E91" w:rsidRPr="00E2149D" w:rsidRDefault="00C35E91" w:rsidP="00C35E91">
      <w:pPr>
        <w:pStyle w:val="ListParagraph"/>
        <w:numPr>
          <w:ilvl w:val="0"/>
          <w:numId w:val="4"/>
        </w:numPr>
        <w:spacing w:after="120" w:line="240" w:lineRule="auto"/>
        <w:ind w:left="360"/>
        <w:rPr>
          <w:rFonts w:ascii="Times New Roman" w:hAnsi="Times New Roman" w:cs="Times New Roman"/>
          <w:b/>
          <w:sz w:val="24"/>
          <w:szCs w:val="24"/>
        </w:rPr>
      </w:pPr>
      <w:r w:rsidRPr="00E2149D">
        <w:rPr>
          <w:rFonts w:ascii="Times New Roman" w:hAnsi="Times New Roman" w:cs="Times New Roman"/>
          <w:b/>
          <w:color w:val="7030A0"/>
          <w:sz w:val="24"/>
          <w:szCs w:val="24"/>
        </w:rPr>
        <w:t xml:space="preserve">Methodology </w:t>
      </w:r>
    </w:p>
    <w:p w:rsidR="00C35E91" w:rsidRPr="00D15D46" w:rsidRDefault="00C35E91" w:rsidP="00C35E91">
      <w:pPr>
        <w:pStyle w:val="ListParagraph"/>
        <w:numPr>
          <w:ilvl w:val="1"/>
          <w:numId w:val="4"/>
        </w:numPr>
        <w:spacing w:after="120" w:line="240" w:lineRule="auto"/>
        <w:ind w:left="1080"/>
        <w:rPr>
          <w:rFonts w:ascii="Times New Roman" w:hAnsi="Times New Roman" w:cs="Times New Roman"/>
          <w:sz w:val="24"/>
          <w:szCs w:val="24"/>
        </w:rPr>
      </w:pPr>
      <w:r w:rsidRPr="00E2149D">
        <w:rPr>
          <w:rFonts w:ascii="Times New Roman" w:hAnsi="Times New Roman" w:cs="Times New Roman"/>
          <w:b/>
          <w:sz w:val="24"/>
          <w:szCs w:val="24"/>
        </w:rPr>
        <w:t>List the course(s) for data collection</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Pr="00D15D46" w:rsidRDefault="00C35E91" w:rsidP="00C35E91">
      <w:pPr>
        <w:pStyle w:val="ListParagraph"/>
        <w:numPr>
          <w:ilvl w:val="1"/>
          <w:numId w:val="4"/>
        </w:numPr>
        <w:spacing w:after="120" w:line="240" w:lineRule="auto"/>
        <w:ind w:left="1080"/>
        <w:rPr>
          <w:rFonts w:ascii="Times New Roman" w:hAnsi="Times New Roman" w:cs="Times New Roman"/>
          <w:sz w:val="24"/>
          <w:szCs w:val="24"/>
        </w:rPr>
      </w:pPr>
      <w:r w:rsidRPr="00E2149D">
        <w:rPr>
          <w:rFonts w:ascii="Times New Roman" w:hAnsi="Times New Roman" w:cs="Times New Roman"/>
          <w:b/>
          <w:sz w:val="24"/>
          <w:szCs w:val="24"/>
        </w:rPr>
        <w:t>Describe the data collection process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Pr="00D15D46" w:rsidRDefault="00C35E91" w:rsidP="00C35E91">
      <w:pPr>
        <w:pStyle w:val="ListParagraph"/>
        <w:numPr>
          <w:ilvl w:val="1"/>
          <w:numId w:val="4"/>
        </w:numPr>
        <w:spacing w:after="120" w:line="240" w:lineRule="auto"/>
        <w:ind w:left="1080"/>
        <w:rPr>
          <w:rFonts w:ascii="Times New Roman" w:hAnsi="Times New Roman" w:cs="Times New Roman"/>
          <w:sz w:val="24"/>
          <w:szCs w:val="24"/>
        </w:rPr>
      </w:pPr>
      <w:r w:rsidRPr="00E2149D">
        <w:rPr>
          <w:rFonts w:ascii="Times New Roman" w:hAnsi="Times New Roman" w:cs="Times New Roman"/>
          <w:b/>
          <w:i/>
          <w:sz w:val="24"/>
          <w:szCs w:val="24"/>
        </w:rPr>
        <w:t>If applicable</w:t>
      </w:r>
      <w:r w:rsidRPr="00E2149D">
        <w:rPr>
          <w:rFonts w:ascii="Times New Roman" w:hAnsi="Times New Roman" w:cs="Times New Roman"/>
          <w:b/>
          <w:sz w:val="24"/>
          <w:szCs w:val="24"/>
        </w:rPr>
        <w:t>, provide a statement of collaboration for consistent data collection from courses outside the department</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Pr="00D15D46" w:rsidRDefault="00C35E91" w:rsidP="00C35E91">
      <w:pPr>
        <w:pStyle w:val="ListParagraph"/>
        <w:numPr>
          <w:ilvl w:val="0"/>
          <w:numId w:val="4"/>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Data Collection Frequency</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(Summer, Spring, Fall, Spring/Fall, and/or all semesters)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Pr="00D15D46" w:rsidRDefault="00C35E91" w:rsidP="00C35E91">
      <w:pPr>
        <w:pStyle w:val="ListParagraph"/>
        <w:numPr>
          <w:ilvl w:val="0"/>
          <w:numId w:val="4"/>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Use of Findings</w:t>
      </w:r>
      <w:r w:rsidRPr="00E2149D">
        <w:rPr>
          <w:rFonts w:ascii="Times New Roman" w:hAnsi="Times New Roman" w:cs="Times New Roman"/>
          <w:color w:val="7030A0"/>
          <w:sz w:val="24"/>
          <w:szCs w:val="24"/>
        </w:rPr>
        <w:t xml:space="preserve"> </w:t>
      </w:r>
      <w:r>
        <w:rPr>
          <w:rFonts w:ascii="Times New Roman" w:hAnsi="Times New Roman" w:cs="Times New Roman"/>
          <w:sz w:val="24"/>
          <w:szCs w:val="24"/>
        </w:rPr>
        <w:t>(</w:t>
      </w:r>
      <w:r w:rsidRPr="00E2149D">
        <w:rPr>
          <w:rFonts w:ascii="Times New Roman" w:hAnsi="Times New Roman" w:cs="Times New Roman"/>
          <w:b/>
          <w:sz w:val="24"/>
          <w:szCs w:val="24"/>
        </w:rPr>
        <w:t>describe how the program will utilize and share the findings with faculty)</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Default="00C35E91">
      <w:pPr>
        <w:rPr>
          <w:rFonts w:ascii="Times New Roman" w:hAnsi="Times New Roman" w:cs="Times New Roman"/>
          <w:sz w:val="24"/>
          <w:szCs w:val="24"/>
        </w:rPr>
      </w:pPr>
      <w:r>
        <w:rPr>
          <w:rFonts w:ascii="Times New Roman" w:hAnsi="Times New Roman" w:cs="Times New Roman"/>
          <w:sz w:val="24"/>
          <w:szCs w:val="24"/>
        </w:rPr>
        <w:br w:type="page"/>
      </w:r>
    </w:p>
    <w:p w:rsidR="00DF0B2A" w:rsidRPr="00DF0B2A" w:rsidRDefault="00DF0B2A" w:rsidP="00DF0B2A">
      <w:pPr>
        <w:spacing w:after="120" w:line="240" w:lineRule="auto"/>
        <w:jc w:val="center"/>
        <w:rPr>
          <w:rFonts w:ascii="Garamond" w:hAnsi="Garamond"/>
          <w:b/>
          <w:sz w:val="24"/>
          <w:u w:val="single"/>
        </w:rPr>
      </w:pPr>
      <w:r w:rsidRPr="00DF0B2A">
        <w:rPr>
          <w:rFonts w:ascii="Garamond" w:hAnsi="Garamond"/>
          <w:b/>
          <w:sz w:val="24"/>
          <w:u w:val="single"/>
        </w:rPr>
        <w:t>Learning Outcome – 5</w:t>
      </w:r>
    </w:p>
    <w:p w:rsidR="00DF0B2A" w:rsidRPr="00DF0B2A" w:rsidRDefault="00DF0B2A" w:rsidP="00DF0B2A">
      <w:pPr>
        <w:pStyle w:val="ListParagraph"/>
        <w:spacing w:after="120" w:line="240" w:lineRule="auto"/>
        <w:ind w:left="360"/>
        <w:rPr>
          <w:rFonts w:ascii="Garamond" w:hAnsi="Garamond"/>
          <w:sz w:val="24"/>
        </w:rPr>
      </w:pPr>
    </w:p>
    <w:p w:rsidR="00C35E91" w:rsidRDefault="00C35E91" w:rsidP="00C35E91">
      <w:pPr>
        <w:pStyle w:val="ListParagraph"/>
        <w:numPr>
          <w:ilvl w:val="0"/>
          <w:numId w:val="5"/>
        </w:numPr>
        <w:spacing w:after="120" w:line="240" w:lineRule="auto"/>
        <w:ind w:left="360"/>
        <w:rPr>
          <w:rFonts w:ascii="Garamond" w:hAnsi="Garamond"/>
          <w:sz w:val="24"/>
        </w:rPr>
      </w:pPr>
      <w:r w:rsidRPr="00E2149D">
        <w:rPr>
          <w:rFonts w:ascii="Garamond" w:hAnsi="Garamond"/>
          <w:b/>
          <w:color w:val="7030A0"/>
          <w:sz w:val="24"/>
        </w:rPr>
        <w:t>Student Learning Outcome</w:t>
      </w:r>
      <w:r w:rsidRPr="00E2149D">
        <w:rPr>
          <w:rFonts w:ascii="Garamond" w:hAnsi="Garamond"/>
          <w:color w:val="7030A0"/>
          <w:sz w:val="24"/>
        </w:rPr>
        <w:t xml:space="preserve"> </w:t>
      </w:r>
      <w:r w:rsidRPr="00E2149D">
        <w:rPr>
          <w:rFonts w:ascii="Garamond" w:hAnsi="Garamond"/>
          <w:b/>
          <w:sz w:val="24"/>
        </w:rPr>
        <w:t>(briefly describe the targeted knowledge or skill)</w:t>
      </w:r>
      <w:r w:rsidRPr="00D15D46">
        <w:rPr>
          <w:rFonts w:ascii="Garamond" w:hAnsi="Garamond"/>
          <w:sz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Garamond" w:hAnsi="Garamond"/>
                <w:sz w:val="24"/>
              </w:rPr>
            </w:pPr>
          </w:p>
        </w:tc>
      </w:tr>
    </w:tbl>
    <w:p w:rsidR="00C35E91" w:rsidRPr="00271B4C" w:rsidRDefault="00C35E91" w:rsidP="00C35E91">
      <w:pPr>
        <w:spacing w:after="120" w:line="240" w:lineRule="auto"/>
        <w:contextualSpacing/>
        <w:rPr>
          <w:rFonts w:ascii="Garamond" w:hAnsi="Garamond"/>
          <w:sz w:val="24"/>
        </w:rPr>
      </w:pPr>
    </w:p>
    <w:p w:rsidR="00C35E91" w:rsidRPr="00D15D46" w:rsidRDefault="00C35E91" w:rsidP="00C35E91">
      <w:pPr>
        <w:pStyle w:val="ListParagraph"/>
        <w:numPr>
          <w:ilvl w:val="0"/>
          <w:numId w:val="5"/>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Assessment Measure</w:t>
      </w:r>
      <w:r w:rsidRPr="00E2149D">
        <w:rPr>
          <w:rFonts w:ascii="Times New Roman" w:hAnsi="Times New Roman" w:cs="Times New Roman"/>
          <w:color w:val="7030A0"/>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i</w:t>
      </w:r>
      <w:r w:rsidRPr="00E2149D">
        <w:rPr>
          <w:rFonts w:ascii="Times New Roman" w:hAnsi="Times New Roman" w:cs="Times New Roman"/>
          <w:b/>
          <w:sz w:val="24"/>
          <w:szCs w:val="24"/>
        </w:rPr>
        <w:t xml:space="preserve">dentify the specific method </w:t>
      </w:r>
      <w:r w:rsidRPr="00E2149D">
        <w:rPr>
          <w:rFonts w:ascii="Times New Roman" w:hAnsi="Times New Roman" w:cs="Times New Roman"/>
          <w:b/>
          <w:i/>
          <w:sz w:val="24"/>
          <w:szCs w:val="24"/>
        </w:rPr>
        <w:t>(e.g., assignment, exam, project)</w:t>
      </w:r>
      <w:r w:rsidRPr="00E2149D">
        <w:rPr>
          <w:rFonts w:ascii="Times New Roman" w:hAnsi="Times New Roman" w:cs="Times New Roman"/>
          <w:b/>
          <w:sz w:val="24"/>
          <w:szCs w:val="24"/>
        </w:rPr>
        <w:t xml:space="preserve"> used to assess the Student Learning Outcome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Pr="00D15D46" w:rsidRDefault="00C35E91" w:rsidP="00C35E91">
      <w:pPr>
        <w:pStyle w:val="ListParagraph"/>
        <w:numPr>
          <w:ilvl w:val="0"/>
          <w:numId w:val="5"/>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Evaluation Tool</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 xml:space="preserve">(specify the evaluation tool </w:t>
      </w:r>
      <w:r w:rsidRPr="00E2149D">
        <w:rPr>
          <w:rFonts w:ascii="Times New Roman" w:hAnsi="Times New Roman" w:cs="Times New Roman"/>
          <w:b/>
          <w:i/>
          <w:sz w:val="24"/>
          <w:szCs w:val="24"/>
        </w:rPr>
        <w:t>(e.g., holistic rubric, itemized analysis)</w:t>
      </w:r>
      <w:r w:rsidRPr="00E2149D">
        <w:rPr>
          <w:rFonts w:ascii="Times New Roman" w:hAnsi="Times New Roman" w:cs="Times New Roman"/>
          <w:b/>
          <w:sz w:val="24"/>
          <w:szCs w:val="24"/>
        </w:rPr>
        <w:t xml:space="preserve"> an explain how it assesses the knowledge or skill)</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Pr="00D15D46" w:rsidRDefault="00C35E91" w:rsidP="00C35E91">
      <w:pPr>
        <w:pStyle w:val="ListParagraph"/>
        <w:numPr>
          <w:ilvl w:val="0"/>
          <w:numId w:val="5"/>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Attachment</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(include a copy of the Measure and Evaluation Tool)</w:t>
      </w:r>
    </w:p>
    <w:p w:rsidR="00C35E91" w:rsidRDefault="00C35E91" w:rsidP="00C35E91">
      <w:pPr>
        <w:spacing w:after="120" w:line="240" w:lineRule="auto"/>
        <w:contextualSpacing/>
        <w:rPr>
          <w:rFonts w:ascii="Times New Roman" w:hAnsi="Times New Roman" w:cs="Times New Roman"/>
          <w:sz w:val="24"/>
          <w:szCs w:val="24"/>
        </w:rPr>
      </w:pPr>
    </w:p>
    <w:p w:rsidR="00C35E91" w:rsidRPr="00E2149D" w:rsidRDefault="00C35E91" w:rsidP="00C35E91">
      <w:pPr>
        <w:pStyle w:val="ListParagraph"/>
        <w:numPr>
          <w:ilvl w:val="0"/>
          <w:numId w:val="5"/>
        </w:numPr>
        <w:spacing w:after="120" w:line="240" w:lineRule="auto"/>
        <w:ind w:left="360"/>
        <w:rPr>
          <w:rFonts w:ascii="Times New Roman" w:hAnsi="Times New Roman" w:cs="Times New Roman"/>
          <w:b/>
          <w:sz w:val="24"/>
          <w:szCs w:val="24"/>
        </w:rPr>
      </w:pPr>
      <w:r w:rsidRPr="00E2149D">
        <w:rPr>
          <w:rFonts w:ascii="Times New Roman" w:hAnsi="Times New Roman" w:cs="Times New Roman"/>
          <w:b/>
          <w:color w:val="7030A0"/>
          <w:sz w:val="24"/>
          <w:szCs w:val="24"/>
        </w:rPr>
        <w:t xml:space="preserve">Methodology </w:t>
      </w:r>
    </w:p>
    <w:p w:rsidR="00C35E91" w:rsidRPr="00D15D46" w:rsidRDefault="00C35E91" w:rsidP="00C35E91">
      <w:pPr>
        <w:pStyle w:val="ListParagraph"/>
        <w:numPr>
          <w:ilvl w:val="1"/>
          <w:numId w:val="5"/>
        </w:numPr>
        <w:spacing w:after="120" w:line="240" w:lineRule="auto"/>
        <w:ind w:left="1080"/>
        <w:rPr>
          <w:rFonts w:ascii="Times New Roman" w:hAnsi="Times New Roman" w:cs="Times New Roman"/>
          <w:sz w:val="24"/>
          <w:szCs w:val="24"/>
        </w:rPr>
      </w:pPr>
      <w:r w:rsidRPr="00E2149D">
        <w:rPr>
          <w:rFonts w:ascii="Times New Roman" w:hAnsi="Times New Roman" w:cs="Times New Roman"/>
          <w:b/>
          <w:sz w:val="24"/>
          <w:szCs w:val="24"/>
        </w:rPr>
        <w:t>List the course(s) for data collection</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Pr="00D15D46" w:rsidRDefault="00C35E91" w:rsidP="00C35E91">
      <w:pPr>
        <w:pStyle w:val="ListParagraph"/>
        <w:numPr>
          <w:ilvl w:val="1"/>
          <w:numId w:val="5"/>
        </w:numPr>
        <w:spacing w:after="120" w:line="240" w:lineRule="auto"/>
        <w:ind w:left="1080"/>
        <w:rPr>
          <w:rFonts w:ascii="Times New Roman" w:hAnsi="Times New Roman" w:cs="Times New Roman"/>
          <w:sz w:val="24"/>
          <w:szCs w:val="24"/>
        </w:rPr>
      </w:pPr>
      <w:r w:rsidRPr="00E2149D">
        <w:rPr>
          <w:rFonts w:ascii="Times New Roman" w:hAnsi="Times New Roman" w:cs="Times New Roman"/>
          <w:b/>
          <w:sz w:val="24"/>
          <w:szCs w:val="24"/>
        </w:rPr>
        <w:t>Describe the data collection process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Pr="00D15D46" w:rsidRDefault="00C35E91" w:rsidP="00C35E91">
      <w:pPr>
        <w:pStyle w:val="ListParagraph"/>
        <w:numPr>
          <w:ilvl w:val="1"/>
          <w:numId w:val="5"/>
        </w:numPr>
        <w:spacing w:after="120" w:line="240" w:lineRule="auto"/>
        <w:ind w:left="1080"/>
        <w:rPr>
          <w:rFonts w:ascii="Times New Roman" w:hAnsi="Times New Roman" w:cs="Times New Roman"/>
          <w:sz w:val="24"/>
          <w:szCs w:val="24"/>
        </w:rPr>
      </w:pPr>
      <w:r w:rsidRPr="00E2149D">
        <w:rPr>
          <w:rFonts w:ascii="Times New Roman" w:hAnsi="Times New Roman" w:cs="Times New Roman"/>
          <w:b/>
          <w:i/>
          <w:sz w:val="24"/>
          <w:szCs w:val="24"/>
        </w:rPr>
        <w:t>If applicable</w:t>
      </w:r>
      <w:r w:rsidRPr="00E2149D">
        <w:rPr>
          <w:rFonts w:ascii="Times New Roman" w:hAnsi="Times New Roman" w:cs="Times New Roman"/>
          <w:b/>
          <w:sz w:val="24"/>
          <w:szCs w:val="24"/>
        </w:rPr>
        <w:t>, provide a statement of collaboration for consistent data collection from courses outside the department</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Pr="00D15D46" w:rsidRDefault="00C35E91" w:rsidP="00C35E91">
      <w:pPr>
        <w:pStyle w:val="ListParagraph"/>
        <w:numPr>
          <w:ilvl w:val="0"/>
          <w:numId w:val="5"/>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Data Collection Frequency</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(Summer, Spring, Fall, Spring/Fall, and/or all semesters)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C35E91" w:rsidRPr="00D15D46" w:rsidRDefault="00C35E91" w:rsidP="00C35E91">
      <w:pPr>
        <w:pStyle w:val="ListParagraph"/>
        <w:numPr>
          <w:ilvl w:val="0"/>
          <w:numId w:val="5"/>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Use of Findings</w:t>
      </w:r>
      <w:r w:rsidRPr="00E2149D">
        <w:rPr>
          <w:rFonts w:ascii="Times New Roman" w:hAnsi="Times New Roman" w:cs="Times New Roman"/>
          <w:color w:val="7030A0"/>
          <w:sz w:val="24"/>
          <w:szCs w:val="24"/>
        </w:rPr>
        <w:t xml:space="preserve"> </w:t>
      </w:r>
      <w:r>
        <w:rPr>
          <w:rFonts w:ascii="Times New Roman" w:hAnsi="Times New Roman" w:cs="Times New Roman"/>
          <w:sz w:val="24"/>
          <w:szCs w:val="24"/>
        </w:rPr>
        <w:t>(</w:t>
      </w:r>
      <w:r w:rsidRPr="00E2149D">
        <w:rPr>
          <w:rFonts w:ascii="Times New Roman" w:hAnsi="Times New Roman" w:cs="Times New Roman"/>
          <w:b/>
          <w:sz w:val="24"/>
          <w:szCs w:val="24"/>
        </w:rPr>
        <w:t>describe how the program will utilize and share the findings with faculty)</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35E91" w:rsidTr="00493B70">
        <w:tc>
          <w:tcPr>
            <w:tcW w:w="9350" w:type="dxa"/>
          </w:tcPr>
          <w:p w:rsidR="00C35E91" w:rsidRDefault="00C35E91" w:rsidP="00493B70">
            <w:pPr>
              <w:spacing w:after="120"/>
              <w:contextualSpacing/>
              <w:rPr>
                <w:rFonts w:ascii="Times New Roman" w:hAnsi="Times New Roman" w:cs="Times New Roman"/>
                <w:sz w:val="24"/>
                <w:szCs w:val="24"/>
              </w:rPr>
            </w:pPr>
          </w:p>
        </w:tc>
      </w:tr>
    </w:tbl>
    <w:p w:rsidR="00C35E91" w:rsidRDefault="00C35E91" w:rsidP="00C35E91">
      <w:pPr>
        <w:spacing w:after="120" w:line="240" w:lineRule="auto"/>
        <w:contextualSpacing/>
        <w:rPr>
          <w:rFonts w:ascii="Times New Roman" w:hAnsi="Times New Roman" w:cs="Times New Roman"/>
          <w:sz w:val="24"/>
          <w:szCs w:val="24"/>
        </w:rPr>
      </w:pPr>
    </w:p>
    <w:p w:rsidR="00DF0B2A" w:rsidRDefault="00DF0B2A">
      <w:pPr>
        <w:rPr>
          <w:rFonts w:ascii="Times New Roman" w:hAnsi="Times New Roman" w:cs="Times New Roman"/>
          <w:sz w:val="24"/>
          <w:szCs w:val="24"/>
        </w:rPr>
      </w:pPr>
      <w:r>
        <w:rPr>
          <w:rFonts w:ascii="Times New Roman" w:hAnsi="Times New Roman" w:cs="Times New Roman"/>
          <w:sz w:val="24"/>
          <w:szCs w:val="24"/>
        </w:rPr>
        <w:br w:type="page"/>
      </w:r>
    </w:p>
    <w:p w:rsidR="00DF0B2A" w:rsidRPr="00246340" w:rsidRDefault="00DF0B2A" w:rsidP="00DF0B2A">
      <w:pPr>
        <w:spacing w:after="120" w:line="240" w:lineRule="auto"/>
        <w:jc w:val="center"/>
        <w:rPr>
          <w:rFonts w:ascii="Garamond" w:hAnsi="Garamond"/>
          <w:b/>
          <w:sz w:val="24"/>
        </w:rPr>
      </w:pPr>
      <w:r w:rsidRPr="00246340">
        <w:rPr>
          <w:rFonts w:ascii="Garamond" w:hAnsi="Garamond"/>
          <w:b/>
          <w:sz w:val="24"/>
        </w:rPr>
        <w:t xml:space="preserve">Learning Outcome </w:t>
      </w:r>
      <w:r w:rsidR="00246340">
        <w:rPr>
          <w:rFonts w:ascii="Garamond" w:hAnsi="Garamond"/>
          <w:b/>
          <w:sz w:val="24"/>
        </w:rPr>
        <w:t>–</w:t>
      </w:r>
      <w:r w:rsidRPr="00246340">
        <w:rPr>
          <w:rFonts w:ascii="Garamond" w:hAnsi="Garamond"/>
          <w:b/>
          <w:sz w:val="24"/>
        </w:rPr>
        <w:t xml:space="preserve"> </w:t>
      </w:r>
      <w:r w:rsidR="00246340">
        <w:rPr>
          <w:rFonts w:ascii="Garamond" w:hAnsi="Garamond"/>
          <w:b/>
          <w:sz w:val="24"/>
        </w:rPr>
        <w:t>[Number]</w:t>
      </w:r>
      <w:r w:rsidR="00246340" w:rsidRPr="00246340">
        <w:rPr>
          <w:rFonts w:ascii="Garamond" w:hAnsi="Garamond"/>
          <w:b/>
          <w:sz w:val="24"/>
        </w:rPr>
        <w:t xml:space="preserve"> </w:t>
      </w:r>
      <w:r w:rsidR="00246340" w:rsidRPr="00246340">
        <w:rPr>
          <w:rFonts w:ascii="Garamond" w:hAnsi="Garamond"/>
          <w:b/>
          <w:i/>
          <w:sz w:val="24"/>
        </w:rPr>
        <w:t>(Please copy this page for additional L.O.s)</w:t>
      </w:r>
    </w:p>
    <w:p w:rsidR="00DF0B2A" w:rsidRPr="00DF0B2A" w:rsidRDefault="00DF0B2A" w:rsidP="00DF0B2A">
      <w:pPr>
        <w:pStyle w:val="ListParagraph"/>
        <w:spacing w:after="120" w:line="240" w:lineRule="auto"/>
        <w:ind w:left="360"/>
        <w:rPr>
          <w:rFonts w:ascii="Garamond" w:hAnsi="Garamond"/>
          <w:sz w:val="24"/>
        </w:rPr>
      </w:pPr>
    </w:p>
    <w:p w:rsidR="00DF0B2A" w:rsidRDefault="00DF0B2A" w:rsidP="00DF0B2A">
      <w:pPr>
        <w:pStyle w:val="ListParagraph"/>
        <w:numPr>
          <w:ilvl w:val="0"/>
          <w:numId w:val="7"/>
        </w:numPr>
        <w:spacing w:after="120" w:line="240" w:lineRule="auto"/>
        <w:ind w:left="360"/>
        <w:rPr>
          <w:rFonts w:ascii="Garamond" w:hAnsi="Garamond"/>
          <w:sz w:val="24"/>
        </w:rPr>
      </w:pPr>
      <w:r w:rsidRPr="00E2149D">
        <w:rPr>
          <w:rFonts w:ascii="Garamond" w:hAnsi="Garamond"/>
          <w:b/>
          <w:color w:val="7030A0"/>
          <w:sz w:val="24"/>
        </w:rPr>
        <w:t>Student Learning Outcome</w:t>
      </w:r>
      <w:r w:rsidRPr="00E2149D">
        <w:rPr>
          <w:rFonts w:ascii="Garamond" w:hAnsi="Garamond"/>
          <w:color w:val="7030A0"/>
          <w:sz w:val="24"/>
        </w:rPr>
        <w:t xml:space="preserve"> </w:t>
      </w:r>
      <w:r w:rsidRPr="00E2149D">
        <w:rPr>
          <w:rFonts w:ascii="Garamond" w:hAnsi="Garamond"/>
          <w:b/>
          <w:sz w:val="24"/>
        </w:rPr>
        <w:t>(briefly describe the targeted knowledge or skill)</w:t>
      </w:r>
      <w:r w:rsidRPr="00D15D46">
        <w:rPr>
          <w:rFonts w:ascii="Garamond" w:hAnsi="Garamond"/>
          <w:sz w:val="24"/>
        </w:rPr>
        <w:t>:</w:t>
      </w:r>
    </w:p>
    <w:tbl>
      <w:tblPr>
        <w:tblStyle w:val="TableGrid"/>
        <w:tblW w:w="0" w:type="auto"/>
        <w:tblLook w:val="04A0" w:firstRow="1" w:lastRow="0" w:firstColumn="1" w:lastColumn="0" w:noHBand="0" w:noVBand="1"/>
      </w:tblPr>
      <w:tblGrid>
        <w:gridCol w:w="9350"/>
      </w:tblGrid>
      <w:tr w:rsidR="00DF0B2A" w:rsidTr="00493B70">
        <w:tc>
          <w:tcPr>
            <w:tcW w:w="9350" w:type="dxa"/>
          </w:tcPr>
          <w:p w:rsidR="00DF0B2A" w:rsidRDefault="00DF0B2A" w:rsidP="00493B70">
            <w:pPr>
              <w:spacing w:after="120"/>
              <w:contextualSpacing/>
              <w:rPr>
                <w:rFonts w:ascii="Garamond" w:hAnsi="Garamond"/>
                <w:sz w:val="24"/>
              </w:rPr>
            </w:pPr>
          </w:p>
        </w:tc>
      </w:tr>
    </w:tbl>
    <w:p w:rsidR="00DF0B2A" w:rsidRPr="00271B4C" w:rsidRDefault="00DF0B2A" w:rsidP="00DF0B2A">
      <w:pPr>
        <w:spacing w:after="120" w:line="240" w:lineRule="auto"/>
        <w:contextualSpacing/>
        <w:rPr>
          <w:rFonts w:ascii="Garamond" w:hAnsi="Garamond"/>
          <w:sz w:val="24"/>
        </w:rPr>
      </w:pPr>
    </w:p>
    <w:p w:rsidR="00DF0B2A" w:rsidRPr="00D15D46" w:rsidRDefault="00DF0B2A" w:rsidP="00DF0B2A">
      <w:pPr>
        <w:pStyle w:val="ListParagraph"/>
        <w:numPr>
          <w:ilvl w:val="0"/>
          <w:numId w:val="7"/>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Assessment Measure</w:t>
      </w:r>
      <w:r w:rsidRPr="00E2149D">
        <w:rPr>
          <w:rFonts w:ascii="Times New Roman" w:hAnsi="Times New Roman" w:cs="Times New Roman"/>
          <w:color w:val="7030A0"/>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i</w:t>
      </w:r>
      <w:r w:rsidRPr="00E2149D">
        <w:rPr>
          <w:rFonts w:ascii="Times New Roman" w:hAnsi="Times New Roman" w:cs="Times New Roman"/>
          <w:b/>
          <w:sz w:val="24"/>
          <w:szCs w:val="24"/>
        </w:rPr>
        <w:t xml:space="preserve">dentify the specific method </w:t>
      </w:r>
      <w:r w:rsidRPr="00E2149D">
        <w:rPr>
          <w:rFonts w:ascii="Times New Roman" w:hAnsi="Times New Roman" w:cs="Times New Roman"/>
          <w:b/>
          <w:i/>
          <w:sz w:val="24"/>
          <w:szCs w:val="24"/>
        </w:rPr>
        <w:t>(e.g., assignment, exam, project)</w:t>
      </w:r>
      <w:r w:rsidRPr="00E2149D">
        <w:rPr>
          <w:rFonts w:ascii="Times New Roman" w:hAnsi="Times New Roman" w:cs="Times New Roman"/>
          <w:b/>
          <w:sz w:val="24"/>
          <w:szCs w:val="24"/>
        </w:rPr>
        <w:t xml:space="preserve"> used to assess the Student Learning Outcome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DF0B2A" w:rsidTr="00493B70">
        <w:tc>
          <w:tcPr>
            <w:tcW w:w="9350" w:type="dxa"/>
          </w:tcPr>
          <w:p w:rsidR="00DF0B2A" w:rsidRDefault="00DF0B2A" w:rsidP="00493B70">
            <w:pPr>
              <w:spacing w:after="120"/>
              <w:contextualSpacing/>
              <w:rPr>
                <w:rFonts w:ascii="Times New Roman" w:hAnsi="Times New Roman" w:cs="Times New Roman"/>
                <w:sz w:val="24"/>
                <w:szCs w:val="24"/>
              </w:rPr>
            </w:pPr>
          </w:p>
        </w:tc>
      </w:tr>
    </w:tbl>
    <w:p w:rsidR="00DF0B2A" w:rsidRDefault="00DF0B2A" w:rsidP="00DF0B2A">
      <w:pPr>
        <w:spacing w:after="120" w:line="240" w:lineRule="auto"/>
        <w:contextualSpacing/>
        <w:rPr>
          <w:rFonts w:ascii="Times New Roman" w:hAnsi="Times New Roman" w:cs="Times New Roman"/>
          <w:sz w:val="24"/>
          <w:szCs w:val="24"/>
        </w:rPr>
      </w:pPr>
    </w:p>
    <w:p w:rsidR="00DF0B2A" w:rsidRPr="00D15D46" w:rsidRDefault="00DF0B2A" w:rsidP="00DF0B2A">
      <w:pPr>
        <w:pStyle w:val="ListParagraph"/>
        <w:numPr>
          <w:ilvl w:val="0"/>
          <w:numId w:val="7"/>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Evaluation Tool</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 xml:space="preserve">(specify the evaluation tool </w:t>
      </w:r>
      <w:r w:rsidRPr="00E2149D">
        <w:rPr>
          <w:rFonts w:ascii="Times New Roman" w:hAnsi="Times New Roman" w:cs="Times New Roman"/>
          <w:b/>
          <w:i/>
          <w:sz w:val="24"/>
          <w:szCs w:val="24"/>
        </w:rPr>
        <w:t>(e.g., holistic rubric, itemized analysis)</w:t>
      </w:r>
      <w:r w:rsidRPr="00E2149D">
        <w:rPr>
          <w:rFonts w:ascii="Times New Roman" w:hAnsi="Times New Roman" w:cs="Times New Roman"/>
          <w:b/>
          <w:sz w:val="24"/>
          <w:szCs w:val="24"/>
        </w:rPr>
        <w:t xml:space="preserve"> an explain how it assesses the knowledge or skill)</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DF0B2A" w:rsidTr="00493B70">
        <w:tc>
          <w:tcPr>
            <w:tcW w:w="9350" w:type="dxa"/>
          </w:tcPr>
          <w:p w:rsidR="00DF0B2A" w:rsidRDefault="00DF0B2A" w:rsidP="00493B70">
            <w:pPr>
              <w:spacing w:after="120"/>
              <w:contextualSpacing/>
              <w:rPr>
                <w:rFonts w:ascii="Times New Roman" w:hAnsi="Times New Roman" w:cs="Times New Roman"/>
                <w:sz w:val="24"/>
                <w:szCs w:val="24"/>
              </w:rPr>
            </w:pPr>
          </w:p>
        </w:tc>
      </w:tr>
    </w:tbl>
    <w:p w:rsidR="00DF0B2A" w:rsidRDefault="00DF0B2A" w:rsidP="00DF0B2A">
      <w:pPr>
        <w:spacing w:after="120" w:line="240" w:lineRule="auto"/>
        <w:contextualSpacing/>
        <w:rPr>
          <w:rFonts w:ascii="Times New Roman" w:hAnsi="Times New Roman" w:cs="Times New Roman"/>
          <w:sz w:val="24"/>
          <w:szCs w:val="24"/>
        </w:rPr>
      </w:pPr>
    </w:p>
    <w:p w:rsidR="00DF0B2A" w:rsidRPr="00D15D46" w:rsidRDefault="00DF0B2A" w:rsidP="00DF0B2A">
      <w:pPr>
        <w:pStyle w:val="ListParagraph"/>
        <w:numPr>
          <w:ilvl w:val="0"/>
          <w:numId w:val="7"/>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Attachment</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(include a copy of the Measure and Evaluation Tool)</w:t>
      </w:r>
    </w:p>
    <w:p w:rsidR="00DF0B2A" w:rsidRDefault="00DF0B2A" w:rsidP="00DF0B2A">
      <w:pPr>
        <w:spacing w:after="120" w:line="240" w:lineRule="auto"/>
        <w:contextualSpacing/>
        <w:rPr>
          <w:rFonts w:ascii="Times New Roman" w:hAnsi="Times New Roman" w:cs="Times New Roman"/>
          <w:sz w:val="24"/>
          <w:szCs w:val="24"/>
        </w:rPr>
      </w:pPr>
    </w:p>
    <w:p w:rsidR="00DF0B2A" w:rsidRPr="00E2149D" w:rsidRDefault="00DF0B2A" w:rsidP="00DF0B2A">
      <w:pPr>
        <w:pStyle w:val="ListParagraph"/>
        <w:numPr>
          <w:ilvl w:val="0"/>
          <w:numId w:val="7"/>
        </w:numPr>
        <w:spacing w:after="120" w:line="240" w:lineRule="auto"/>
        <w:ind w:left="360"/>
        <w:rPr>
          <w:rFonts w:ascii="Times New Roman" w:hAnsi="Times New Roman" w:cs="Times New Roman"/>
          <w:b/>
          <w:sz w:val="24"/>
          <w:szCs w:val="24"/>
        </w:rPr>
      </w:pPr>
      <w:r w:rsidRPr="00E2149D">
        <w:rPr>
          <w:rFonts w:ascii="Times New Roman" w:hAnsi="Times New Roman" w:cs="Times New Roman"/>
          <w:b/>
          <w:color w:val="7030A0"/>
          <w:sz w:val="24"/>
          <w:szCs w:val="24"/>
        </w:rPr>
        <w:t xml:space="preserve">Methodology </w:t>
      </w:r>
    </w:p>
    <w:p w:rsidR="00DF0B2A" w:rsidRPr="00D15D46" w:rsidRDefault="00DF0B2A" w:rsidP="00DF0B2A">
      <w:pPr>
        <w:pStyle w:val="ListParagraph"/>
        <w:numPr>
          <w:ilvl w:val="1"/>
          <w:numId w:val="7"/>
        </w:numPr>
        <w:spacing w:after="120" w:line="240" w:lineRule="auto"/>
        <w:ind w:left="1080"/>
        <w:rPr>
          <w:rFonts w:ascii="Times New Roman" w:hAnsi="Times New Roman" w:cs="Times New Roman"/>
          <w:sz w:val="24"/>
          <w:szCs w:val="24"/>
        </w:rPr>
      </w:pPr>
      <w:r w:rsidRPr="00E2149D">
        <w:rPr>
          <w:rFonts w:ascii="Times New Roman" w:hAnsi="Times New Roman" w:cs="Times New Roman"/>
          <w:b/>
          <w:sz w:val="24"/>
          <w:szCs w:val="24"/>
        </w:rPr>
        <w:t>List the course(s) for data collection</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DF0B2A" w:rsidTr="00493B70">
        <w:tc>
          <w:tcPr>
            <w:tcW w:w="9350" w:type="dxa"/>
          </w:tcPr>
          <w:p w:rsidR="00DF0B2A" w:rsidRDefault="00DF0B2A" w:rsidP="00493B70">
            <w:pPr>
              <w:spacing w:after="120"/>
              <w:contextualSpacing/>
              <w:rPr>
                <w:rFonts w:ascii="Times New Roman" w:hAnsi="Times New Roman" w:cs="Times New Roman"/>
                <w:sz w:val="24"/>
                <w:szCs w:val="24"/>
              </w:rPr>
            </w:pPr>
          </w:p>
        </w:tc>
      </w:tr>
    </w:tbl>
    <w:p w:rsidR="00DF0B2A" w:rsidRPr="00D15D46" w:rsidRDefault="00DF0B2A" w:rsidP="00DF0B2A">
      <w:pPr>
        <w:pStyle w:val="ListParagraph"/>
        <w:numPr>
          <w:ilvl w:val="1"/>
          <w:numId w:val="7"/>
        </w:numPr>
        <w:spacing w:after="120" w:line="240" w:lineRule="auto"/>
        <w:ind w:left="1080"/>
        <w:rPr>
          <w:rFonts w:ascii="Times New Roman" w:hAnsi="Times New Roman" w:cs="Times New Roman"/>
          <w:sz w:val="24"/>
          <w:szCs w:val="24"/>
        </w:rPr>
      </w:pPr>
      <w:r w:rsidRPr="00E2149D">
        <w:rPr>
          <w:rFonts w:ascii="Times New Roman" w:hAnsi="Times New Roman" w:cs="Times New Roman"/>
          <w:b/>
          <w:sz w:val="24"/>
          <w:szCs w:val="24"/>
        </w:rPr>
        <w:t>Describe the data collection process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DF0B2A" w:rsidTr="00493B70">
        <w:tc>
          <w:tcPr>
            <w:tcW w:w="9350" w:type="dxa"/>
          </w:tcPr>
          <w:p w:rsidR="00DF0B2A" w:rsidRDefault="00DF0B2A" w:rsidP="00493B70">
            <w:pPr>
              <w:spacing w:after="120"/>
              <w:contextualSpacing/>
              <w:rPr>
                <w:rFonts w:ascii="Times New Roman" w:hAnsi="Times New Roman" w:cs="Times New Roman"/>
                <w:sz w:val="24"/>
                <w:szCs w:val="24"/>
              </w:rPr>
            </w:pPr>
          </w:p>
        </w:tc>
      </w:tr>
    </w:tbl>
    <w:p w:rsidR="00DF0B2A" w:rsidRPr="00D15D46" w:rsidRDefault="00DF0B2A" w:rsidP="00DF0B2A">
      <w:pPr>
        <w:pStyle w:val="ListParagraph"/>
        <w:numPr>
          <w:ilvl w:val="1"/>
          <w:numId w:val="7"/>
        </w:numPr>
        <w:spacing w:after="120" w:line="240" w:lineRule="auto"/>
        <w:ind w:left="1080"/>
        <w:rPr>
          <w:rFonts w:ascii="Times New Roman" w:hAnsi="Times New Roman" w:cs="Times New Roman"/>
          <w:sz w:val="24"/>
          <w:szCs w:val="24"/>
        </w:rPr>
      </w:pPr>
      <w:r w:rsidRPr="00E2149D">
        <w:rPr>
          <w:rFonts w:ascii="Times New Roman" w:hAnsi="Times New Roman" w:cs="Times New Roman"/>
          <w:b/>
          <w:i/>
          <w:sz w:val="24"/>
          <w:szCs w:val="24"/>
        </w:rPr>
        <w:t>If applicable</w:t>
      </w:r>
      <w:r w:rsidRPr="00E2149D">
        <w:rPr>
          <w:rFonts w:ascii="Times New Roman" w:hAnsi="Times New Roman" w:cs="Times New Roman"/>
          <w:b/>
          <w:sz w:val="24"/>
          <w:szCs w:val="24"/>
        </w:rPr>
        <w:t>, provide a statement of collaboration for consistent data collection from courses outside the department</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DF0B2A" w:rsidTr="00493B70">
        <w:tc>
          <w:tcPr>
            <w:tcW w:w="9350" w:type="dxa"/>
          </w:tcPr>
          <w:p w:rsidR="00DF0B2A" w:rsidRDefault="00DF0B2A" w:rsidP="00493B70">
            <w:pPr>
              <w:spacing w:after="120"/>
              <w:contextualSpacing/>
              <w:rPr>
                <w:rFonts w:ascii="Times New Roman" w:hAnsi="Times New Roman" w:cs="Times New Roman"/>
                <w:sz w:val="24"/>
                <w:szCs w:val="24"/>
              </w:rPr>
            </w:pPr>
          </w:p>
        </w:tc>
      </w:tr>
    </w:tbl>
    <w:p w:rsidR="00DF0B2A" w:rsidRDefault="00DF0B2A" w:rsidP="00DF0B2A">
      <w:pPr>
        <w:spacing w:after="120" w:line="240" w:lineRule="auto"/>
        <w:contextualSpacing/>
        <w:rPr>
          <w:rFonts w:ascii="Times New Roman" w:hAnsi="Times New Roman" w:cs="Times New Roman"/>
          <w:sz w:val="24"/>
          <w:szCs w:val="24"/>
        </w:rPr>
      </w:pPr>
    </w:p>
    <w:p w:rsidR="00DF0B2A" w:rsidRPr="00D15D46" w:rsidRDefault="00DF0B2A" w:rsidP="00DF0B2A">
      <w:pPr>
        <w:pStyle w:val="ListParagraph"/>
        <w:numPr>
          <w:ilvl w:val="0"/>
          <w:numId w:val="7"/>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Data Collection Frequency</w:t>
      </w:r>
      <w:r w:rsidRPr="00E2149D">
        <w:rPr>
          <w:rFonts w:ascii="Times New Roman" w:hAnsi="Times New Roman" w:cs="Times New Roman"/>
          <w:color w:val="7030A0"/>
          <w:sz w:val="24"/>
          <w:szCs w:val="24"/>
        </w:rPr>
        <w:t xml:space="preserve"> </w:t>
      </w:r>
      <w:r w:rsidRPr="00E2149D">
        <w:rPr>
          <w:rFonts w:ascii="Times New Roman" w:hAnsi="Times New Roman" w:cs="Times New Roman"/>
          <w:b/>
          <w:sz w:val="24"/>
          <w:szCs w:val="24"/>
        </w:rPr>
        <w:t>(Summer, Spring, Fall, Spring/Fall, and/or all semesters)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DF0B2A" w:rsidTr="00493B70">
        <w:tc>
          <w:tcPr>
            <w:tcW w:w="9350" w:type="dxa"/>
          </w:tcPr>
          <w:p w:rsidR="00DF0B2A" w:rsidRDefault="00DF0B2A" w:rsidP="00493B70">
            <w:pPr>
              <w:spacing w:after="120"/>
              <w:contextualSpacing/>
              <w:rPr>
                <w:rFonts w:ascii="Times New Roman" w:hAnsi="Times New Roman" w:cs="Times New Roman"/>
                <w:sz w:val="24"/>
                <w:szCs w:val="24"/>
              </w:rPr>
            </w:pPr>
          </w:p>
        </w:tc>
      </w:tr>
    </w:tbl>
    <w:p w:rsidR="00DF0B2A" w:rsidRDefault="00DF0B2A" w:rsidP="00DF0B2A">
      <w:pPr>
        <w:spacing w:after="120" w:line="240" w:lineRule="auto"/>
        <w:contextualSpacing/>
        <w:rPr>
          <w:rFonts w:ascii="Times New Roman" w:hAnsi="Times New Roman" w:cs="Times New Roman"/>
          <w:sz w:val="24"/>
          <w:szCs w:val="24"/>
        </w:rPr>
      </w:pPr>
    </w:p>
    <w:p w:rsidR="00DF0B2A" w:rsidRPr="00D15D46" w:rsidRDefault="00DF0B2A" w:rsidP="00DF0B2A">
      <w:pPr>
        <w:pStyle w:val="ListParagraph"/>
        <w:numPr>
          <w:ilvl w:val="0"/>
          <w:numId w:val="7"/>
        </w:numPr>
        <w:spacing w:after="120" w:line="240" w:lineRule="auto"/>
        <w:ind w:left="360"/>
        <w:rPr>
          <w:rFonts w:ascii="Times New Roman" w:hAnsi="Times New Roman" w:cs="Times New Roman"/>
          <w:sz w:val="24"/>
          <w:szCs w:val="24"/>
        </w:rPr>
      </w:pPr>
      <w:r w:rsidRPr="00E2149D">
        <w:rPr>
          <w:rFonts w:ascii="Times New Roman" w:hAnsi="Times New Roman" w:cs="Times New Roman"/>
          <w:b/>
          <w:color w:val="7030A0"/>
          <w:sz w:val="24"/>
          <w:szCs w:val="24"/>
        </w:rPr>
        <w:t>Use of Findings</w:t>
      </w:r>
      <w:r w:rsidRPr="00E2149D">
        <w:rPr>
          <w:rFonts w:ascii="Times New Roman" w:hAnsi="Times New Roman" w:cs="Times New Roman"/>
          <w:color w:val="7030A0"/>
          <w:sz w:val="24"/>
          <w:szCs w:val="24"/>
        </w:rPr>
        <w:t xml:space="preserve"> </w:t>
      </w:r>
      <w:r>
        <w:rPr>
          <w:rFonts w:ascii="Times New Roman" w:hAnsi="Times New Roman" w:cs="Times New Roman"/>
          <w:sz w:val="24"/>
          <w:szCs w:val="24"/>
        </w:rPr>
        <w:t>(</w:t>
      </w:r>
      <w:r w:rsidRPr="00E2149D">
        <w:rPr>
          <w:rFonts w:ascii="Times New Roman" w:hAnsi="Times New Roman" w:cs="Times New Roman"/>
          <w:b/>
          <w:sz w:val="24"/>
          <w:szCs w:val="24"/>
        </w:rPr>
        <w:t>describe how the program will utilize and share the findings with faculty)</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DF0B2A" w:rsidTr="00493B70">
        <w:tc>
          <w:tcPr>
            <w:tcW w:w="9350" w:type="dxa"/>
          </w:tcPr>
          <w:p w:rsidR="00DF0B2A" w:rsidRDefault="00DF0B2A" w:rsidP="00493B70">
            <w:pPr>
              <w:spacing w:after="120"/>
              <w:contextualSpacing/>
              <w:rPr>
                <w:rFonts w:ascii="Times New Roman" w:hAnsi="Times New Roman" w:cs="Times New Roman"/>
                <w:sz w:val="24"/>
                <w:szCs w:val="24"/>
              </w:rPr>
            </w:pPr>
          </w:p>
        </w:tc>
      </w:tr>
    </w:tbl>
    <w:p w:rsidR="00DF0B2A" w:rsidRDefault="00DF0B2A" w:rsidP="00DF0B2A">
      <w:pPr>
        <w:spacing w:after="120" w:line="240" w:lineRule="auto"/>
        <w:contextualSpacing/>
        <w:rPr>
          <w:rFonts w:ascii="Times New Roman" w:hAnsi="Times New Roman" w:cs="Times New Roman"/>
          <w:sz w:val="24"/>
          <w:szCs w:val="24"/>
        </w:rPr>
      </w:pPr>
    </w:p>
    <w:p w:rsidR="00DF0B2A" w:rsidRDefault="00DF0B2A" w:rsidP="00C35E91">
      <w:pPr>
        <w:spacing w:after="120" w:line="240" w:lineRule="auto"/>
        <w:contextualSpacing/>
        <w:rPr>
          <w:rFonts w:ascii="Times New Roman" w:hAnsi="Times New Roman" w:cs="Times New Roman"/>
          <w:sz w:val="24"/>
          <w:szCs w:val="24"/>
        </w:rPr>
      </w:pPr>
    </w:p>
    <w:sectPr w:rsidR="00DF0B2A" w:rsidSect="00C35E91">
      <w:headerReference w:type="default" r:id="rId10"/>
      <w:head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384" w:rsidRDefault="00ED0384" w:rsidP="00AD16D6">
      <w:pPr>
        <w:spacing w:after="0" w:line="240" w:lineRule="auto"/>
      </w:pPr>
      <w:r>
        <w:separator/>
      </w:r>
    </w:p>
  </w:endnote>
  <w:endnote w:type="continuationSeparator" w:id="0">
    <w:p w:rsidR="00ED0384" w:rsidRDefault="00ED0384" w:rsidP="00AD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384" w:rsidRDefault="00ED0384" w:rsidP="00AD16D6">
      <w:pPr>
        <w:spacing w:after="0" w:line="240" w:lineRule="auto"/>
      </w:pPr>
      <w:r>
        <w:separator/>
      </w:r>
    </w:p>
  </w:footnote>
  <w:footnote w:type="continuationSeparator" w:id="0">
    <w:p w:rsidR="00ED0384" w:rsidRDefault="00ED0384" w:rsidP="00AD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65" w:rsidRPr="00BE7791" w:rsidRDefault="00BE7791" w:rsidP="00AA4065">
    <w:pPr>
      <w:pStyle w:val="Header"/>
      <w:jc w:val="right"/>
      <w:rPr>
        <w:rFonts w:ascii="Garamond" w:hAnsi="Garamond"/>
        <w:sz w:val="24"/>
        <w:szCs w:val="24"/>
      </w:rPr>
    </w:pPr>
    <w:r>
      <w:rPr>
        <w:rFonts w:ascii="Garamond" w:hAnsi="Garamond"/>
        <w:sz w:val="24"/>
        <w:szCs w:val="24"/>
      </w:rPr>
      <w:t>Learning Outcome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Default="00AD16D6" w:rsidP="00AD16D6">
    <w:pPr>
      <w:pStyle w:val="Title"/>
    </w:pPr>
    <w:r>
      <w:tab/>
    </w:r>
    <w:r>
      <w:rPr>
        <w:noProof/>
      </w:rPr>
      <w:drawing>
        <wp:anchor distT="0" distB="0" distL="0" distR="0" simplePos="0" relativeHeight="251661312" behindDoc="0" locked="0" layoutInCell="1" allowOverlap="1" wp14:anchorId="185246E4" wp14:editId="27765B97">
          <wp:simplePos x="0" y="0"/>
          <wp:positionH relativeFrom="page">
            <wp:posOffset>1359052</wp:posOffset>
          </wp:positionH>
          <wp:positionV relativeFrom="paragraph">
            <wp:posOffset>-426588</wp:posOffset>
          </wp:positionV>
          <wp:extent cx="1469237" cy="110362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69237" cy="1103629"/>
                  </a:xfrm>
                  <a:prstGeom prst="rect">
                    <a:avLst/>
                  </a:prstGeom>
                </pic:spPr>
              </pic:pic>
            </a:graphicData>
          </a:graphic>
        </wp:anchor>
      </w:drawing>
    </w:r>
    <w:r>
      <w:t>Student</w:t>
    </w:r>
    <w:r>
      <w:rPr>
        <w:spacing w:val="-12"/>
      </w:rPr>
      <w:t xml:space="preserve"> </w:t>
    </w:r>
    <w:r>
      <w:t>Learning</w:t>
    </w:r>
    <w:r>
      <w:rPr>
        <w:spacing w:val="-11"/>
      </w:rPr>
      <w:t xml:space="preserve"> </w:t>
    </w:r>
    <w:r>
      <w:t>Outcomes</w:t>
    </w:r>
    <w:r>
      <w:rPr>
        <w:spacing w:val="-11"/>
      </w:rPr>
      <w:t xml:space="preserve"> </w:t>
    </w:r>
    <w:r>
      <w:t>Assessment</w:t>
    </w:r>
    <w:r>
      <w:rPr>
        <w:spacing w:val="-12"/>
      </w:rPr>
      <w:t xml:space="preserve"> </w:t>
    </w:r>
    <w:r>
      <w:rPr>
        <w:spacing w:val="-4"/>
      </w:rPr>
      <w:t>Plan</w:t>
    </w:r>
  </w:p>
  <w:p w:rsidR="00AD16D6" w:rsidRDefault="00AD1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791" w:rsidRPr="00DF0B2A" w:rsidRDefault="00BE7791" w:rsidP="00DF0B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90451"/>
      <w:docPartObj>
        <w:docPartGallery w:val="Page Numbers (Top of Page)"/>
        <w:docPartUnique/>
      </w:docPartObj>
    </w:sdtPr>
    <w:sdtEndPr>
      <w:rPr>
        <w:noProof/>
      </w:rPr>
    </w:sdtEndPr>
    <w:sdtContent>
      <w:p w:rsidR="00AD16D6" w:rsidRDefault="00AD16D6" w:rsidP="00AD16D6">
        <w:pPr>
          <w:pStyle w:val="Header"/>
          <w:jc w:val="right"/>
        </w:pPr>
        <w:r w:rsidRPr="00AD16D6">
          <w:rPr>
            <w:rFonts w:ascii="Times New Roman" w:hAnsi="Times New Roman" w:cs="Times New Roman"/>
            <w:sz w:val="24"/>
            <w:szCs w:val="24"/>
          </w:rPr>
          <w:t xml:space="preserve">Student Learning Outcome </w:t>
        </w:r>
        <w:r w:rsidRPr="00AD16D6">
          <w:rPr>
            <w:rFonts w:ascii="Times New Roman" w:hAnsi="Times New Roman" w:cs="Times New Roman"/>
            <w:sz w:val="24"/>
            <w:szCs w:val="24"/>
          </w:rPr>
          <w:fldChar w:fldCharType="begin"/>
        </w:r>
        <w:r w:rsidRPr="00AD16D6">
          <w:rPr>
            <w:rFonts w:ascii="Times New Roman" w:hAnsi="Times New Roman" w:cs="Times New Roman"/>
            <w:sz w:val="24"/>
            <w:szCs w:val="24"/>
          </w:rPr>
          <w:instrText xml:space="preserve"> PAGE   \* MERGEFORMAT </w:instrText>
        </w:r>
        <w:r w:rsidRPr="00AD16D6">
          <w:rPr>
            <w:rFonts w:ascii="Times New Roman" w:hAnsi="Times New Roman" w:cs="Times New Roman"/>
            <w:sz w:val="24"/>
            <w:szCs w:val="24"/>
          </w:rPr>
          <w:fldChar w:fldCharType="separate"/>
        </w:r>
        <w:r w:rsidRPr="00AD16D6">
          <w:rPr>
            <w:rFonts w:ascii="Times New Roman" w:hAnsi="Times New Roman" w:cs="Times New Roman"/>
            <w:noProof/>
            <w:sz w:val="24"/>
            <w:szCs w:val="24"/>
          </w:rPr>
          <w:t>2</w:t>
        </w:r>
        <w:r w:rsidRPr="00AD16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74E"/>
    <w:multiLevelType w:val="hybridMultilevel"/>
    <w:tmpl w:val="BBEE2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73A39"/>
    <w:multiLevelType w:val="hybridMultilevel"/>
    <w:tmpl w:val="C178AD58"/>
    <w:lvl w:ilvl="0" w:tplc="A192CF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45ECC"/>
    <w:multiLevelType w:val="hybridMultilevel"/>
    <w:tmpl w:val="FCD4E916"/>
    <w:lvl w:ilvl="0" w:tplc="737245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24D29"/>
    <w:multiLevelType w:val="hybridMultilevel"/>
    <w:tmpl w:val="CDC815D2"/>
    <w:lvl w:ilvl="0" w:tplc="98E880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455CD"/>
    <w:multiLevelType w:val="hybridMultilevel"/>
    <w:tmpl w:val="D6F4F75A"/>
    <w:lvl w:ilvl="0" w:tplc="1B20EF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10B48"/>
    <w:multiLevelType w:val="hybridMultilevel"/>
    <w:tmpl w:val="0B3EB7A2"/>
    <w:lvl w:ilvl="0" w:tplc="9CAAA6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A0E17"/>
    <w:multiLevelType w:val="hybridMultilevel"/>
    <w:tmpl w:val="8ED068EE"/>
    <w:lvl w:ilvl="0" w:tplc="E228D1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D6"/>
    <w:rsid w:val="00000036"/>
    <w:rsid w:val="001A307B"/>
    <w:rsid w:val="00246340"/>
    <w:rsid w:val="002606C1"/>
    <w:rsid w:val="00271B4C"/>
    <w:rsid w:val="002E2D84"/>
    <w:rsid w:val="002E6AD9"/>
    <w:rsid w:val="00323709"/>
    <w:rsid w:val="00323AA2"/>
    <w:rsid w:val="00337319"/>
    <w:rsid w:val="003B4EE3"/>
    <w:rsid w:val="003F66A9"/>
    <w:rsid w:val="00403DCC"/>
    <w:rsid w:val="0040672B"/>
    <w:rsid w:val="004A112A"/>
    <w:rsid w:val="005A03EB"/>
    <w:rsid w:val="005C14A5"/>
    <w:rsid w:val="006025C5"/>
    <w:rsid w:val="00632CCA"/>
    <w:rsid w:val="006C264E"/>
    <w:rsid w:val="00743789"/>
    <w:rsid w:val="007F1AA2"/>
    <w:rsid w:val="008019A8"/>
    <w:rsid w:val="008523B6"/>
    <w:rsid w:val="0086208A"/>
    <w:rsid w:val="008F5462"/>
    <w:rsid w:val="009E0363"/>
    <w:rsid w:val="009E7AB4"/>
    <w:rsid w:val="00A301B1"/>
    <w:rsid w:val="00AA4065"/>
    <w:rsid w:val="00AD16D6"/>
    <w:rsid w:val="00AD3032"/>
    <w:rsid w:val="00BE7791"/>
    <w:rsid w:val="00C102D2"/>
    <w:rsid w:val="00C35E91"/>
    <w:rsid w:val="00CD13EB"/>
    <w:rsid w:val="00D15D46"/>
    <w:rsid w:val="00DF0B2A"/>
    <w:rsid w:val="00E2149D"/>
    <w:rsid w:val="00E467CE"/>
    <w:rsid w:val="00ED0384"/>
    <w:rsid w:val="00F2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323034"/>
  <w15:chartTrackingRefBased/>
  <w15:docId w15:val="{FA090911-1AF5-4434-AE43-40778BB2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D6"/>
  </w:style>
  <w:style w:type="paragraph" w:styleId="Footer">
    <w:name w:val="footer"/>
    <w:basedOn w:val="Normal"/>
    <w:link w:val="FooterChar"/>
    <w:uiPriority w:val="99"/>
    <w:unhideWhenUsed/>
    <w:rsid w:val="00AD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D6"/>
  </w:style>
  <w:style w:type="paragraph" w:styleId="Title">
    <w:name w:val="Title"/>
    <w:basedOn w:val="Normal"/>
    <w:link w:val="TitleChar"/>
    <w:uiPriority w:val="10"/>
    <w:qFormat/>
    <w:rsid w:val="00AD16D6"/>
    <w:pPr>
      <w:widowControl w:val="0"/>
      <w:autoSpaceDE w:val="0"/>
      <w:autoSpaceDN w:val="0"/>
      <w:spacing w:before="88" w:after="0" w:line="240" w:lineRule="auto"/>
      <w:ind w:left="3204"/>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AD16D6"/>
    <w:rPr>
      <w:rFonts w:ascii="Times New Roman" w:eastAsia="Times New Roman" w:hAnsi="Times New Roman" w:cs="Times New Roman"/>
      <w:b/>
      <w:bCs/>
      <w:sz w:val="28"/>
      <w:szCs w:val="28"/>
    </w:rPr>
  </w:style>
  <w:style w:type="table" w:styleId="TableGrid">
    <w:name w:val="Table Grid"/>
    <w:basedOn w:val="TableNormal"/>
    <w:uiPriority w:val="39"/>
    <w:rsid w:val="00AD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53FD-A696-4A92-A0A8-2AD1AC82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Worker José Luis Cano</dc:creator>
  <cp:keywords/>
  <dc:description/>
  <cp:lastModifiedBy>McGuire, Jon</cp:lastModifiedBy>
  <cp:revision>6</cp:revision>
  <cp:lastPrinted>2024-03-07T17:05:00Z</cp:lastPrinted>
  <dcterms:created xsi:type="dcterms:W3CDTF">2024-03-01T19:02:00Z</dcterms:created>
  <dcterms:modified xsi:type="dcterms:W3CDTF">2024-03-07T17:57:00Z</dcterms:modified>
</cp:coreProperties>
</file>